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DDACE" w14:textId="77777777" w:rsidR="00D378AD" w:rsidRDefault="00D378AD" w:rsidP="2733D179">
      <w:pPr>
        <w:pStyle w:val="Heading1"/>
        <w:ind w:left="1742" w:right="1759"/>
        <w:jc w:val="center"/>
        <w:rPr>
          <w:rFonts w:asciiTheme="minorHAnsi" w:eastAsiaTheme="minorEastAsia" w:hAnsiTheme="minorHAnsi" w:cstheme="minorBidi"/>
          <w:sz w:val="24"/>
          <w:szCs w:val="24"/>
        </w:rPr>
      </w:pPr>
    </w:p>
    <w:p w14:paraId="4B2FCF7A" w14:textId="77777777" w:rsidR="59846348" w:rsidRDefault="59846348" w:rsidP="2733D179">
      <w:pPr>
        <w:pStyle w:val="Heading1"/>
        <w:ind w:left="1742" w:right="1759"/>
        <w:jc w:val="center"/>
        <w:rPr>
          <w:rFonts w:asciiTheme="minorHAnsi" w:eastAsiaTheme="minorEastAsia" w:hAnsiTheme="minorHAnsi" w:cstheme="minorBidi"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sz w:val="24"/>
          <w:szCs w:val="24"/>
        </w:rPr>
        <w:t>TERMO DE CONCESSÃO E COMPROMISSO</w:t>
      </w:r>
    </w:p>
    <w:p w14:paraId="04374F78" w14:textId="1A90886B" w:rsidR="000B30D4" w:rsidRPr="00423AF1" w:rsidRDefault="001958D1" w:rsidP="09B0C171">
      <w:pPr>
        <w:spacing w:before="121" w:line="348" w:lineRule="auto"/>
        <w:ind w:left="1742" w:right="1762"/>
        <w:jc w:val="center"/>
        <w:rPr>
          <w:rFonts w:asciiTheme="minorHAnsi" w:eastAsiaTheme="minorEastAsia" w:hAnsiTheme="minorHAnsi" w:cstheme="minorBidi"/>
          <w:sz w:val="24"/>
          <w:szCs w:val="24"/>
        </w:rPr>
      </w:pPr>
      <w:r w:rsidRPr="001958D1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PROGRAMA INSTITUCIONAL DE APOIO A EVENTOS DE EXTENSÃO </w:t>
      </w:r>
      <w:r w:rsidR="7652588A"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>(P</w:t>
      </w:r>
      <w:r>
        <w:rPr>
          <w:rFonts w:asciiTheme="minorHAnsi" w:eastAsiaTheme="minorEastAsia" w:hAnsiTheme="minorHAnsi" w:cstheme="minorBidi"/>
          <w:b/>
          <w:bCs/>
          <w:sz w:val="24"/>
          <w:szCs w:val="24"/>
        </w:rPr>
        <w:t>IAEV</w:t>
      </w:r>
      <w:r w:rsidR="7652588A"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>/UF</w:t>
      </w:r>
      <w:r w:rsidR="59BA3B04"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>U 202</w:t>
      </w:r>
      <w:r w:rsidR="00D64BBF">
        <w:rPr>
          <w:rFonts w:asciiTheme="minorHAnsi" w:eastAsiaTheme="minorEastAsia" w:hAnsiTheme="minorHAnsi" w:cstheme="minorBidi"/>
          <w:b/>
          <w:bCs/>
          <w:sz w:val="24"/>
          <w:szCs w:val="24"/>
        </w:rPr>
        <w:t>6</w:t>
      </w:r>
      <w:r w:rsidR="001C6E32"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>)</w:t>
      </w:r>
      <w:r w:rsidR="00C944CB"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</w:p>
    <w:p w14:paraId="58F06165" w14:textId="77777777" w:rsidR="000B30D4" w:rsidRPr="00C944CB" w:rsidRDefault="000B30D4" w:rsidP="2733D179">
      <w:pPr>
        <w:pStyle w:val="BodyText"/>
        <w:rPr>
          <w:rFonts w:asciiTheme="minorHAnsi" w:eastAsiaTheme="minorEastAsia" w:hAnsiTheme="minorHAnsi" w:cstheme="minorBidi"/>
          <w:b/>
          <w:bCs/>
        </w:rPr>
      </w:pPr>
    </w:p>
    <w:p w14:paraId="18D53F61" w14:textId="77777777" w:rsidR="000B30D4" w:rsidRPr="00C944CB" w:rsidRDefault="003C189C" w:rsidP="004B36E7">
      <w:pPr>
        <w:tabs>
          <w:tab w:val="left" w:pos="7214"/>
        </w:tabs>
        <w:ind w:left="10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sz w:val="24"/>
          <w:szCs w:val="24"/>
        </w:rPr>
        <w:t>Título do Evento de Extensão</w:t>
      </w:r>
      <w:r w:rsidR="00B43B15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: </w:t>
      </w:r>
    </w:p>
    <w:p w14:paraId="47ED1DFE" w14:textId="77777777" w:rsidR="00B43B15" w:rsidRDefault="00B43B15" w:rsidP="004B36E7">
      <w:pPr>
        <w:tabs>
          <w:tab w:val="left" w:pos="7214"/>
        </w:tabs>
        <w:ind w:left="10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004B36E7">
        <w:rPr>
          <w:rFonts w:asciiTheme="minorHAnsi" w:eastAsiaTheme="minorEastAsia" w:hAnsiTheme="minorHAnsi" w:cstheme="minorBidi"/>
          <w:b/>
          <w:bCs/>
          <w:sz w:val="24"/>
          <w:szCs w:val="24"/>
        </w:rPr>
        <w:t>Nº do registro no SIEX:</w:t>
      </w:r>
    </w:p>
    <w:p w14:paraId="6EA46420" w14:textId="77777777" w:rsidR="00150F18" w:rsidRPr="004B36E7" w:rsidRDefault="00150F18" w:rsidP="004B36E7">
      <w:pPr>
        <w:tabs>
          <w:tab w:val="left" w:pos="7214"/>
        </w:tabs>
        <w:ind w:left="10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Campus:    </w:t>
      </w:r>
    </w:p>
    <w:p w14:paraId="33A20B13" w14:textId="77777777" w:rsidR="004B36E7" w:rsidRDefault="004B36E7" w:rsidP="004B36E7">
      <w:pPr>
        <w:tabs>
          <w:tab w:val="left" w:pos="7214"/>
        </w:tabs>
        <w:ind w:left="10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b/>
          <w:bCs/>
          <w:sz w:val="24"/>
          <w:szCs w:val="24"/>
        </w:rPr>
        <w:t>Coordenador/a:</w:t>
      </w:r>
    </w:p>
    <w:p w14:paraId="6A8F9DA9" w14:textId="77777777" w:rsidR="00B43B15" w:rsidRPr="004B36E7" w:rsidRDefault="004B36E7" w:rsidP="2733D179">
      <w:pPr>
        <w:tabs>
          <w:tab w:val="left" w:pos="7214"/>
        </w:tabs>
        <w:ind w:left="100"/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004B36E7">
        <w:rPr>
          <w:rFonts w:asciiTheme="minorHAnsi" w:eastAsiaTheme="minorEastAsia" w:hAnsiTheme="minorHAnsi" w:cstheme="minorBidi"/>
          <w:b/>
          <w:bCs/>
          <w:sz w:val="24"/>
          <w:szCs w:val="24"/>
        </w:rPr>
        <w:t>Contato (preferencialmente celular):</w:t>
      </w:r>
    </w:p>
    <w:p w14:paraId="22A03A5B" w14:textId="77777777" w:rsidR="000B30D4" w:rsidRPr="00C944CB" w:rsidRDefault="000B30D4" w:rsidP="2733D179">
      <w:pPr>
        <w:pStyle w:val="BodyText"/>
        <w:spacing w:before="7"/>
        <w:rPr>
          <w:rFonts w:asciiTheme="minorHAnsi" w:eastAsiaTheme="minorEastAsia" w:hAnsiTheme="minorHAnsi" w:cstheme="minorBidi"/>
          <w:sz w:val="24"/>
          <w:szCs w:val="24"/>
        </w:rPr>
      </w:pPr>
    </w:p>
    <w:p w14:paraId="77EB865A" w14:textId="7D830334" w:rsidR="000B30D4" w:rsidRPr="00C944CB" w:rsidRDefault="001C6E32" w:rsidP="00F85B90">
      <w:pPr>
        <w:pStyle w:val="BodyText"/>
        <w:spacing w:before="56" w:line="360" w:lineRule="auto"/>
        <w:ind w:left="100" w:right="112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sz w:val="24"/>
          <w:szCs w:val="24"/>
        </w:rPr>
        <w:t>Pelo presente termo, a Pró-reitoria de Extensão e Cultura (PROEXC), da Universidade Federal de Uberlândia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(UFU),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concede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ao/à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coordenador/a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acima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referido/a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a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participação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no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 xml:space="preserve"> </w:t>
      </w:r>
      <w:r w:rsidR="001958D1" w:rsidRPr="001958D1">
        <w:rPr>
          <w:rFonts w:asciiTheme="minorHAnsi" w:eastAsiaTheme="minorEastAsia" w:hAnsiTheme="minorHAnsi" w:cstheme="minorBidi"/>
          <w:b/>
          <w:bCs/>
          <w:sz w:val="24"/>
          <w:szCs w:val="24"/>
        </w:rPr>
        <w:t>PROGRAMA INSTITUCIONAL DE APOIO A EVENTOS DE EXTENSÃO</w:t>
      </w:r>
      <w:r w:rsidR="001958D1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(PIAEV 202</w:t>
      </w:r>
      <w:r w:rsidR="00D64BBF">
        <w:rPr>
          <w:rFonts w:asciiTheme="minorHAnsi" w:eastAsiaTheme="minorEastAsia" w:hAnsiTheme="minorHAnsi" w:cstheme="minorBidi"/>
          <w:b/>
          <w:bCs/>
          <w:sz w:val="24"/>
          <w:szCs w:val="24"/>
        </w:rPr>
        <w:t>6</w:t>
      </w:r>
      <w:r w:rsidR="001958D1">
        <w:rPr>
          <w:rFonts w:asciiTheme="minorHAnsi" w:eastAsiaTheme="minorEastAsia" w:hAnsiTheme="minorHAnsi" w:cstheme="minorBidi"/>
          <w:b/>
          <w:bCs/>
          <w:sz w:val="24"/>
          <w:szCs w:val="24"/>
        </w:rPr>
        <w:t>)</w:t>
      </w:r>
      <w:r w:rsidRPr="2733D179">
        <w:rPr>
          <w:rFonts w:asciiTheme="minorHAnsi" w:eastAsiaTheme="minorEastAsia" w:hAnsiTheme="minorHAnsi" w:cstheme="minorBidi"/>
          <w:b/>
          <w:bCs/>
          <w:spacing w:val="1"/>
          <w:sz w:val="24"/>
          <w:szCs w:val="24"/>
        </w:rPr>
        <w:t>,</w:t>
      </w:r>
      <w:r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para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execução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no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ano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de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00D64BBF">
        <w:rPr>
          <w:rFonts w:asciiTheme="minorHAnsi" w:eastAsiaTheme="minorEastAsia" w:hAnsiTheme="minorHAnsi" w:cstheme="minorBidi"/>
          <w:sz w:val="24"/>
          <w:szCs w:val="24"/>
        </w:rPr>
        <w:t>2026</w:t>
      </w:r>
      <w:r w:rsidRPr="2733D179">
        <w:rPr>
          <w:rFonts w:asciiTheme="minorHAnsi" w:eastAsiaTheme="minorEastAsia" w:hAnsiTheme="minorHAnsi" w:cstheme="minorBidi"/>
          <w:b/>
          <w:bCs/>
          <w:spacing w:val="1"/>
          <w:sz w:val="24"/>
          <w:szCs w:val="24"/>
        </w:rPr>
        <w:t>,</w:t>
      </w:r>
      <w:r w:rsidRPr="09B0C171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em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consonância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com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1"/>
          <w:sz w:val="24"/>
          <w:szCs w:val="24"/>
        </w:rPr>
        <w:t>os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-1"/>
          <w:sz w:val="24"/>
          <w:szCs w:val="24"/>
        </w:rPr>
        <w:t>objetivos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-2"/>
          <w:sz w:val="24"/>
          <w:szCs w:val="24"/>
        </w:rPr>
        <w:t>e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pacing w:val="-2"/>
          <w:sz w:val="24"/>
          <w:szCs w:val="24"/>
        </w:rPr>
        <w:t>os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9B0C171">
        <w:rPr>
          <w:rFonts w:asciiTheme="minorHAnsi" w:eastAsiaTheme="minorEastAsia" w:hAnsiTheme="minorHAnsi" w:cstheme="minorBidi"/>
          <w:sz w:val="24"/>
          <w:szCs w:val="24"/>
        </w:rPr>
        <w:t>compromissos do Programa.</w:t>
      </w:r>
    </w:p>
    <w:p w14:paraId="218E2DF9" w14:textId="77777777" w:rsidR="000B30D4" w:rsidRPr="00C944CB" w:rsidRDefault="000B30D4" w:rsidP="2733D179">
      <w:pPr>
        <w:pStyle w:val="BodyText"/>
        <w:spacing w:before="10"/>
        <w:rPr>
          <w:rFonts w:asciiTheme="minorHAnsi" w:eastAsiaTheme="minorEastAsia" w:hAnsiTheme="minorHAnsi" w:cstheme="minorBidi"/>
          <w:sz w:val="24"/>
          <w:szCs w:val="24"/>
        </w:rPr>
      </w:pPr>
    </w:p>
    <w:p w14:paraId="668665EC" w14:textId="77777777" w:rsidR="000B30D4" w:rsidRPr="00C944CB" w:rsidRDefault="001C6E32" w:rsidP="2733D179">
      <w:pPr>
        <w:pStyle w:val="Heading1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sz w:val="24"/>
          <w:szCs w:val="24"/>
        </w:rPr>
        <w:t>Objetivo</w:t>
      </w:r>
      <w:r w:rsidRPr="2733D179">
        <w:rPr>
          <w:rFonts w:asciiTheme="minorHAnsi" w:eastAsiaTheme="minorEastAsia" w:hAnsiTheme="minorHAnsi" w:cstheme="minorBidi"/>
          <w:spacing w:val="-4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do</w:t>
      </w:r>
      <w:r w:rsidRPr="2733D179">
        <w:rPr>
          <w:rFonts w:asciiTheme="minorHAnsi" w:eastAsiaTheme="minorEastAsia" w:hAnsiTheme="minorHAnsi" w:cstheme="minorBidi"/>
          <w:spacing w:val="-3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Programa</w:t>
      </w:r>
    </w:p>
    <w:p w14:paraId="4D00FEFA" w14:textId="77777777" w:rsidR="000B30D4" w:rsidRPr="00C944CB" w:rsidRDefault="006565AA" w:rsidP="006565AA">
      <w:pPr>
        <w:pStyle w:val="BodyText"/>
        <w:spacing w:before="118" w:line="360" w:lineRule="auto"/>
        <w:ind w:left="100" w:right="111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006565AA">
        <w:rPr>
          <w:rFonts w:asciiTheme="minorHAnsi" w:eastAsiaTheme="minorEastAsia" w:hAnsiTheme="minorHAnsi" w:cstheme="minorBidi"/>
          <w:sz w:val="24"/>
          <w:szCs w:val="24"/>
        </w:rPr>
        <w:t>Apoiar a realização de eventos de extensão promovidos pela UFU, coordenados</w:t>
      </w:r>
      <w:r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6565AA">
        <w:rPr>
          <w:rFonts w:asciiTheme="minorHAnsi" w:eastAsiaTheme="minorEastAsia" w:hAnsiTheme="minorHAnsi" w:cstheme="minorBidi"/>
          <w:sz w:val="24"/>
          <w:szCs w:val="24"/>
        </w:rPr>
        <w:t>por docentes e/ou técnicos/as administra</w:t>
      </w:r>
      <w:r>
        <w:rPr>
          <w:rFonts w:asciiTheme="minorHAnsi" w:eastAsiaTheme="minorEastAsia" w:hAnsiTheme="minorHAnsi" w:cstheme="minorBidi"/>
          <w:sz w:val="24"/>
          <w:szCs w:val="24"/>
        </w:rPr>
        <w:t>ti</w:t>
      </w:r>
      <w:r w:rsidRPr="006565AA">
        <w:rPr>
          <w:rFonts w:asciiTheme="minorHAnsi" w:eastAsiaTheme="minorEastAsia" w:hAnsiTheme="minorHAnsi" w:cstheme="minorBidi"/>
          <w:sz w:val="24"/>
          <w:szCs w:val="24"/>
        </w:rPr>
        <w:t>vos/as da UFU, promovendo o fortalecimento da</w:t>
      </w:r>
      <w:r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6565AA">
        <w:rPr>
          <w:rFonts w:asciiTheme="minorHAnsi" w:eastAsiaTheme="minorEastAsia" w:hAnsiTheme="minorHAnsi" w:cstheme="minorBidi"/>
          <w:sz w:val="24"/>
          <w:szCs w:val="24"/>
        </w:rPr>
        <w:t>extensão, de forma ar</w:t>
      </w:r>
      <w:r>
        <w:rPr>
          <w:rFonts w:asciiTheme="minorHAnsi" w:eastAsiaTheme="minorEastAsia" w:hAnsiTheme="minorHAnsi" w:cstheme="minorBidi"/>
          <w:sz w:val="24"/>
          <w:szCs w:val="24"/>
        </w:rPr>
        <w:t>ti</w:t>
      </w:r>
      <w:r w:rsidRPr="006565AA">
        <w:rPr>
          <w:rFonts w:asciiTheme="minorHAnsi" w:eastAsiaTheme="minorEastAsia" w:hAnsiTheme="minorHAnsi" w:cstheme="minorBidi"/>
          <w:sz w:val="24"/>
          <w:szCs w:val="24"/>
        </w:rPr>
        <w:t>culada com o ensino e a pesquisa, de modo indissociável, e a difusão de</w:t>
      </w:r>
      <w:r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6565AA">
        <w:rPr>
          <w:rFonts w:asciiTheme="minorHAnsi" w:eastAsiaTheme="minorEastAsia" w:hAnsiTheme="minorHAnsi" w:cstheme="minorBidi"/>
          <w:sz w:val="24"/>
          <w:szCs w:val="24"/>
        </w:rPr>
        <w:t>conhecimentos acumulados ou reconhecidos pela UFU</w:t>
      </w:r>
      <w:r w:rsidR="005C506D" w:rsidRPr="09B0C171">
        <w:rPr>
          <w:rFonts w:asciiTheme="minorHAnsi" w:eastAsiaTheme="minorEastAsia" w:hAnsiTheme="minorHAnsi" w:cstheme="minorBidi"/>
          <w:sz w:val="24"/>
          <w:szCs w:val="24"/>
        </w:rPr>
        <w:t>.</w:t>
      </w:r>
    </w:p>
    <w:p w14:paraId="3A429A68" w14:textId="77777777" w:rsidR="000B30D4" w:rsidRDefault="001C6E32" w:rsidP="00B41F62">
      <w:pPr>
        <w:pStyle w:val="Heading1"/>
        <w:spacing w:before="240"/>
        <w:rPr>
          <w:rFonts w:asciiTheme="minorHAnsi" w:eastAsiaTheme="minorEastAsia" w:hAnsiTheme="minorHAnsi" w:cstheme="minorBidi"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sz w:val="24"/>
          <w:szCs w:val="24"/>
        </w:rPr>
        <w:t>Compromissos</w:t>
      </w:r>
      <w:r w:rsidRPr="2733D179">
        <w:rPr>
          <w:rFonts w:asciiTheme="minorHAnsi" w:eastAsiaTheme="minorEastAsia" w:hAnsiTheme="minorHAnsi" w:cstheme="minorBidi"/>
          <w:spacing w:val="-8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do/a</w:t>
      </w:r>
      <w:r w:rsidRPr="2733D179">
        <w:rPr>
          <w:rFonts w:asciiTheme="minorHAnsi" w:eastAsiaTheme="minorEastAsia" w:hAnsiTheme="minorHAnsi" w:cstheme="minorBidi"/>
          <w:spacing w:val="-8"/>
          <w:sz w:val="24"/>
          <w:szCs w:val="24"/>
        </w:rPr>
        <w:t xml:space="preserve"> </w:t>
      </w:r>
      <w:r w:rsidRPr="2733D179">
        <w:rPr>
          <w:rFonts w:asciiTheme="minorHAnsi" w:eastAsiaTheme="minorEastAsia" w:hAnsiTheme="minorHAnsi" w:cstheme="minorBidi"/>
          <w:sz w:val="24"/>
          <w:szCs w:val="24"/>
        </w:rPr>
        <w:t>coordenador/a</w:t>
      </w:r>
    </w:p>
    <w:p w14:paraId="282A5C9A" w14:textId="77777777" w:rsidR="0014148F" w:rsidRDefault="0014148F" w:rsidP="00B41F62">
      <w:pPr>
        <w:pStyle w:val="Heading1"/>
        <w:numPr>
          <w:ilvl w:val="0"/>
          <w:numId w:val="9"/>
        </w:numPr>
        <w:spacing w:before="24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14148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Zelar pela execução </w:t>
      </w:r>
      <w:r w:rsidR="00FE498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das atividades relacionadas ao evento</w:t>
      </w: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7C2F4B18" w14:textId="77777777" w:rsidR="00FF30F3" w:rsidRPr="00FF30F3" w:rsidRDefault="00FF30F3" w:rsidP="00981AA5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FF30F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Manter atualizado </w:t>
      </w: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o endereço eletrônico</w:t>
      </w:r>
      <w:r w:rsidRPr="00FF30F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e telefone, preferencialmente celular, no sistema SIEX</w:t>
      </w:r>
      <w:r w:rsidR="00A51D10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3D60DF0A" w14:textId="77777777" w:rsidR="00F011CA" w:rsidRPr="005F5167" w:rsidRDefault="00357A49" w:rsidP="00981AA5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357A49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Estar ciente de que as solicitações d</w:t>
      </w:r>
      <w:r w:rsidR="00FC4B1B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</w:t>
      </w:r>
      <w:r w:rsidRPr="00357A49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despesas só serão atendidas se estiverem de acordo com os prazos e condições estipuladas pela 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PROEXC</w:t>
      </w:r>
      <w:r w:rsidR="009170B0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</w:t>
      </w:r>
      <w:r w:rsidR="009A6CA4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9A6CA4" w:rsidRPr="00172D2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 em conformidade com as diretrizes apontadas na Resolução SEI nº 05/2021 do Conselho de Extensão, Cultura e Assuntos Estudantis (CONSEX) da UFU; na Portaria Proexc nº 161, de 09 de maio de 2023 e nos demais normativos relacionados ao tema, vigentes à época de realização das atividades</w:t>
      </w:r>
      <w:r w:rsidR="009A6CA4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  <w:r w:rsidRPr="00357A49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</w:p>
    <w:p w14:paraId="48595E45" w14:textId="77777777" w:rsidR="00DB2EF5" w:rsidRPr="00657CF8" w:rsidRDefault="00F011CA" w:rsidP="001F5F3B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Responsabilizar-se pela utilização dos recursos aprovados SOMENTE em atividades próprias e previstas n</w:t>
      </w:r>
      <w:r w:rsidR="004E2C5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o</w:t>
      </w:r>
      <w:r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4E2C5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Extensão, </w:t>
      </w:r>
      <w:r w:rsidR="009A6CA4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segundo </w:t>
      </w:r>
      <w:r w:rsidR="006F3111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informado na</w:t>
      </w:r>
      <w:r w:rsidR="009A6CA4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planilha orçamentária do </w:t>
      </w:r>
      <w:r w:rsidR="001858A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plano de trabalho</w:t>
      </w:r>
      <w:r w:rsidR="009A6CA4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aprovado, e sem a possibilidade de alteração dos elementos de despesa </w:t>
      </w:r>
      <w:r w:rsidR="006F3111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 seus valores</w:t>
      </w:r>
      <w:r w:rsidR="009A6CA4" w:rsidRPr="00657CF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; </w:t>
      </w:r>
    </w:p>
    <w:p w14:paraId="27825C87" w14:textId="77777777" w:rsidR="00D104CC" w:rsidRDefault="0016332C" w:rsidP="00657CF8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Participar das reuni</w:t>
      </w:r>
      <w:r w:rsidR="003C189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ões de acompanhamento do Evento de Extensão</w:t>
      </w:r>
      <w:r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quando solicitado pel</w:t>
      </w:r>
      <w:r w:rsidR="007D58AD"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</w:t>
      </w:r>
      <w:r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Diretor</w:t>
      </w:r>
      <w:r w:rsidR="007D58AD"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ia</w:t>
      </w:r>
      <w:r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Extensão/Coordena</w:t>
      </w:r>
      <w:r w:rsidR="007D58AD"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ções</w:t>
      </w:r>
      <w:r w:rsidRPr="002504F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extensão;</w:t>
      </w:r>
    </w:p>
    <w:p w14:paraId="4F246A41" w14:textId="77777777" w:rsidR="00F840BD" w:rsidRPr="002504F6" w:rsidRDefault="00F840BD" w:rsidP="00F840BD">
      <w:pPr>
        <w:pStyle w:val="Heading1"/>
        <w:spacing w:before="1" w:line="360" w:lineRule="auto"/>
        <w:ind w:left="502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</w:p>
    <w:p w14:paraId="430D16D4" w14:textId="77777777" w:rsidR="00D104CC" w:rsidRDefault="00E669E8" w:rsidP="00657CF8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Ter conhecimento de</w:t>
      </w:r>
      <w:r w:rsidRPr="00E669E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que todos os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requerimentos relacionados ao </w:t>
      </w:r>
      <w:r w:rsidR="00057EB7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Pr="00E669E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de Extensão </w:t>
      </w:r>
      <w:r w:rsidRPr="00E669E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deverão ser formalizados no Sist</w:t>
      </w:r>
      <w:r w:rsidR="00B41F6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ema Eletrônico de Informação (SEI)</w:t>
      </w:r>
      <w:r w:rsidRPr="00E669E8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desta Instituição e deverão ser encaminhados ao setor responsável pelo acompanhamento da atividade para análise</w:t>
      </w: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6831AD56" w14:textId="77777777" w:rsidR="00AC4D6F" w:rsidRDefault="00AC4D6F" w:rsidP="00657CF8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AC4D6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Durante a execução dos </w:t>
      </w:r>
      <w:r w:rsidR="00057EB7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Eventos</w:t>
      </w:r>
      <w:r w:rsidRPr="00AC4D6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Extensão, caso haja empresa licitada pela UFU, o atendimento do serviço terceiro pessoa jurídica, deverá ser realizado por meio do contrato estabelecido com a UFU, e não mais </w:t>
      </w:r>
      <w:r w:rsidR="00E31C0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por meio do Auxílio Financeiro as Atividades de Extensão e Projetos de Cultura 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(APEC)</w:t>
      </w:r>
      <w:r w:rsidR="00E31C0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 modalidade custeio;</w:t>
      </w:r>
    </w:p>
    <w:p w14:paraId="54D3B2C7" w14:textId="77777777" w:rsidR="00E669E8" w:rsidRDefault="000A5473" w:rsidP="00657CF8">
      <w:pPr>
        <w:pStyle w:val="Heading1"/>
        <w:numPr>
          <w:ilvl w:val="0"/>
          <w:numId w:val="9"/>
        </w:numPr>
        <w:spacing w:before="1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Estar ciente de qu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e deverá ser realizado, pela coordenação do </w:t>
      </w:r>
      <w:r w:rsidR="00057EB7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 processo seletivo</w:t>
      </w:r>
      <w:r w:rsidR="00B41F6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– EDITAL</w:t>
      </w:r>
      <w:r w:rsid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PROEXC</w:t>
      </w:r>
      <w:r w:rsidR="00B41F6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- 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4F6696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para </w:t>
      </w:r>
      <w:r w:rsidR="0082059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seleção 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do</w:t>
      </w:r>
      <w:r w:rsidR="004E491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(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s</w:t>
      </w:r>
      <w:r w:rsidR="004E491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)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4E491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apoio(s) técnico</w:t>
      </w:r>
      <w:r w:rsidR="00980D0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(s)</w:t>
      </w:r>
      <w:r w:rsidRPr="000A5473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que atuarão </w:t>
      </w:r>
      <w:r w:rsidR="00980D0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no </w:t>
      </w:r>
      <w:r w:rsidR="008511A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evento, antes da contratação de seus serviços</w:t>
      </w: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587E63C5" w14:textId="77777777" w:rsidR="00981AA5" w:rsidRPr="00981AA5" w:rsidRDefault="00E36371" w:rsidP="00657CF8">
      <w:pPr>
        <w:pStyle w:val="Heading1"/>
        <w:numPr>
          <w:ilvl w:val="0"/>
          <w:numId w:val="9"/>
        </w:numPr>
        <w:spacing w:before="12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00F85B90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Notificar</w:t>
      </w:r>
      <w:r w:rsidRPr="002E360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o setor de execução, </w:t>
      </w:r>
      <w:r w:rsidRPr="00323B6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formalmente, via SEI, caso haja algum impedimento da atuação do/a coordenador/a, </w:t>
      </w:r>
      <w:r w:rsidRPr="000107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conforme Item </w:t>
      </w:r>
      <w:r w:rsidR="00B62B6B" w:rsidRPr="000107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4.</w:t>
      </w:r>
      <w:r w:rsidR="00323B6E" w:rsidRPr="000107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1. </w:t>
      </w:r>
      <w:r w:rsidRPr="000107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deste Edital;</w:t>
      </w:r>
    </w:p>
    <w:p w14:paraId="03C6507D" w14:textId="77777777" w:rsidR="002E360F" w:rsidRPr="00981AA5" w:rsidRDefault="00E36371" w:rsidP="00657CF8">
      <w:pPr>
        <w:pStyle w:val="Heading1"/>
        <w:numPr>
          <w:ilvl w:val="0"/>
          <w:numId w:val="9"/>
        </w:numPr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Informar ao setor de execução responsável pelo acompanhamento do </w:t>
      </w:r>
      <w:r w:rsidR="00DB366B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 em caso de desistência da execução </w:t>
      </w:r>
      <w:r w:rsidR="00DB366B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da atividade</w:t>
      </w:r>
      <w:r w:rsidR="00BC37F5"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6A0A8FAB" w14:textId="77777777" w:rsidR="00BC37F5" w:rsidRDefault="00E67262" w:rsidP="00657CF8">
      <w:pPr>
        <w:pStyle w:val="Heading1"/>
        <w:numPr>
          <w:ilvl w:val="0"/>
          <w:numId w:val="9"/>
        </w:numPr>
        <w:tabs>
          <w:tab w:val="left" w:pos="485"/>
        </w:tabs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Participar</w:t>
      </w:r>
      <w:r w:rsidR="00824510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de reuniões periódicas com o</w:t>
      </w:r>
      <w:r w:rsidR="002E360F"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pessoal envolvido na execução do </w:t>
      </w:r>
      <w:r w:rsidR="00FC089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, para </w:t>
      </w:r>
      <w:r w:rsidR="00822B8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acompanhamento e 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avaliação dos trabalhos desenvolvidos ou em</w:t>
      </w:r>
      <w:r w:rsidR="002E360F"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andamento</w:t>
      </w:r>
      <w:r w:rsidR="002E360F" w:rsidRPr="00981AA5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32367F2B" w14:textId="77777777" w:rsidR="00961681" w:rsidRPr="00AE62BB" w:rsidRDefault="009521EE" w:rsidP="003C189C">
      <w:pPr>
        <w:pStyle w:val="ListParagraph"/>
        <w:numPr>
          <w:ilvl w:val="0"/>
          <w:numId w:val="9"/>
        </w:numPr>
        <w:spacing w:before="120" w:line="360" w:lineRule="auto"/>
        <w:ind w:left="426" w:hanging="284"/>
        <w:rPr>
          <w:rStyle w:val="Hyperlink"/>
          <w:color w:val="auto"/>
          <w:u w:val="none"/>
        </w:rPr>
      </w:pPr>
      <w:r w:rsidRPr="00DB44DA">
        <w:rPr>
          <w:sz w:val="24"/>
          <w:szCs w:val="24"/>
        </w:rPr>
        <w:t xml:space="preserve">Utilizar </w:t>
      </w:r>
      <w:r w:rsidRPr="00DB44DA">
        <w:t>os modelos d</w:t>
      </w:r>
      <w:r w:rsidR="00E97B8E" w:rsidRPr="00DB44DA">
        <w:t>os</w:t>
      </w:r>
      <w:r w:rsidRPr="00DB44DA">
        <w:t xml:space="preserve"> formulários</w:t>
      </w:r>
      <w:r w:rsidR="008360E4" w:rsidRPr="00DB44DA">
        <w:t xml:space="preserve"> da PROEXC</w:t>
      </w:r>
      <w:r w:rsidRPr="00DB44DA">
        <w:t xml:space="preserve"> para Autorização d</w:t>
      </w:r>
      <w:r w:rsidR="00E97B8E" w:rsidRPr="00DB44DA">
        <w:t>e</w:t>
      </w:r>
      <w:r w:rsidRPr="00DB44DA">
        <w:t xml:space="preserve"> execução de atividades de extensão e cultura</w:t>
      </w:r>
      <w:r w:rsidR="0058241C" w:rsidRPr="00DB44DA">
        <w:t>, segundo li</w:t>
      </w:r>
      <w:r w:rsidR="00B41F62" w:rsidRPr="00DB44DA">
        <w:t>n</w:t>
      </w:r>
      <w:r w:rsidR="0058241C" w:rsidRPr="00DB44DA">
        <w:t>ks que seguem:</w:t>
      </w:r>
      <w:r w:rsidR="00B512DA">
        <w:t xml:space="preserve"> </w:t>
      </w:r>
      <w:hyperlink r:id="rId10" w:tooltip="termo_de_anuencia_para_atividades_de_extensao_e_cultura_geral.docx" w:history="1">
        <w:r w:rsidR="00085864" w:rsidRPr="00DB44DA">
          <w:rPr>
            <w:rStyle w:val="Hyperlink"/>
          </w:rPr>
          <w:t>TERMO DE ANUÊNCIA PARA ATIVIDADES DE EXTENSÃO E CULTURA</w:t>
        </w:r>
      </w:hyperlink>
      <w:r w:rsidR="00CA4495" w:rsidRPr="00DB44DA">
        <w:t xml:space="preserve">; </w:t>
      </w:r>
      <w:hyperlink r:id="rId11" w:tooltip="formulario_2_-_termo_de_autorizacao_de_uso_de_imagem.docx" w:history="1">
        <w:r w:rsidR="00193DAA" w:rsidRPr="00DB44DA">
          <w:rPr>
            <w:rStyle w:val="Hyperlink"/>
          </w:rPr>
          <w:t>TERMO DE AUTORIZAÇÃO DE USO DE IMAGEM</w:t>
        </w:r>
      </w:hyperlink>
      <w:r w:rsidR="00193DAA" w:rsidRPr="00DB44DA">
        <w:rPr>
          <w:rStyle w:val="file"/>
        </w:rPr>
        <w:t xml:space="preserve">; </w:t>
      </w:r>
      <w:hyperlink r:id="rId12" w:tooltip="formulario_3_-_termo_de_autorizacao_de_cessao_de_direitos.docx" w:history="1">
        <w:r w:rsidR="006819D4" w:rsidRPr="00DB44DA">
          <w:rPr>
            <w:rStyle w:val="Hyperlink"/>
          </w:rPr>
          <w:t>TERMO DE AUTORIZAÇÃO DE CESSÃO DE DIREITOS AUTORAIS SOBRE OBRAS FOTOGRÁFICAS</w:t>
        </w:r>
      </w:hyperlink>
      <w:r w:rsidR="006819D4" w:rsidRPr="00DB44DA">
        <w:rPr>
          <w:rStyle w:val="file"/>
        </w:rPr>
        <w:t>.</w:t>
      </w:r>
      <w:r w:rsidR="00193DAA" w:rsidRPr="00DB44DA">
        <w:rPr>
          <w:rStyle w:val="file"/>
        </w:rPr>
        <w:t xml:space="preserve"> </w:t>
      </w:r>
      <w:r w:rsidR="00E97B8E" w:rsidRPr="00DB44DA">
        <w:t xml:space="preserve"> </w:t>
      </w:r>
      <w:r w:rsidR="006819D4" w:rsidRPr="00DB44DA">
        <w:t xml:space="preserve">Os formulários </w:t>
      </w:r>
      <w:r w:rsidR="0058241C" w:rsidRPr="00DB44DA">
        <w:t>também</w:t>
      </w:r>
      <w:r w:rsidR="00C205CD" w:rsidRPr="00DB44DA">
        <w:t xml:space="preserve"> estão</w:t>
      </w:r>
      <w:r w:rsidR="0058241C" w:rsidRPr="00DB44DA">
        <w:t xml:space="preserve"> disponíveis n</w:t>
      </w:r>
      <w:r w:rsidR="00961681" w:rsidRPr="00DB44DA">
        <w:t xml:space="preserve">o endereço eletrônico: </w:t>
      </w:r>
      <w:hyperlink r:id="rId13" w:history="1">
        <w:r w:rsidR="00961681" w:rsidRPr="00DB44DA">
          <w:rPr>
            <w:rStyle w:val="Hyperlink"/>
          </w:rPr>
          <w:t>http://www.proexc.ufu.br/central-de-conteudos/documentos/2018/08/formularios-de-autorizacao-para-acoes-extensionistas</w:t>
        </w:r>
      </w:hyperlink>
      <w:r w:rsidR="00B512DA">
        <w:rPr>
          <w:rStyle w:val="Hyperlink"/>
          <w:u w:val="none"/>
        </w:rPr>
        <w:t>.</w:t>
      </w:r>
    </w:p>
    <w:p w14:paraId="37623B74" w14:textId="07D4C270" w:rsidR="009D49CA" w:rsidRDefault="007F7721" w:rsidP="00657CF8">
      <w:pPr>
        <w:pStyle w:val="Heading1"/>
        <w:numPr>
          <w:ilvl w:val="0"/>
          <w:numId w:val="9"/>
        </w:numPr>
        <w:tabs>
          <w:tab w:val="left" w:pos="485"/>
        </w:tabs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Ao fim da execução da ação, c</w:t>
      </w:r>
      <w:r w:rsidR="009D49CA" w:rsidRPr="009D49C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adastrar RELATÓRIO FINAL </w:t>
      </w:r>
      <w:r w:rsidR="00B512D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DO </w:t>
      </w:r>
      <w:r w:rsidR="003C189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EVENTO</w:t>
      </w:r>
      <w:r w:rsidR="004556C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B512D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DE EXTENSÃO </w:t>
      </w:r>
      <w:r w:rsidR="009D49CA" w:rsidRPr="009D49C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no Sistema de Informação de Extensão (SIEX). O descumprimento deste item impedirá a emissão de certificados</w:t>
      </w:r>
      <w:r w:rsidR="009D49C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0399405F" w14:textId="5A9C8E26" w:rsidR="007F7721" w:rsidRPr="007F7721" w:rsidRDefault="007F7721" w:rsidP="00E44456">
      <w:pPr>
        <w:pStyle w:val="Heading1"/>
        <w:numPr>
          <w:ilvl w:val="0"/>
          <w:numId w:val="9"/>
        </w:numPr>
        <w:tabs>
          <w:tab w:val="left" w:pos="485"/>
        </w:tabs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Enviar uma cópia em pdf do relatório SIEX citado acima para o 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setor de execução responsável pelo acompanhamento 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da ação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, 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para finalizar o processo de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restação de 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c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ontas</w:t>
      </w:r>
      <w:r w:rsidRPr="007F772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do evento;</w:t>
      </w:r>
    </w:p>
    <w:p w14:paraId="4E8FADAD" w14:textId="77777777" w:rsidR="0009101C" w:rsidRPr="003C189C" w:rsidRDefault="0057543B" w:rsidP="003C189C">
      <w:pPr>
        <w:pStyle w:val="Heading1"/>
        <w:numPr>
          <w:ilvl w:val="0"/>
          <w:numId w:val="9"/>
        </w:numPr>
        <w:tabs>
          <w:tab w:val="left" w:pos="485"/>
        </w:tabs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57543B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Os/as coordenadores/as que não cumprirem com os deveres dispostos neste Termo de Concessão e de Compromisso ficarão impedidos/as de se inscreverem para a seleção de outros Editais desta Pró-</w:t>
      </w:r>
      <w:r w:rsidRPr="003C189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reitoria</w:t>
      </w:r>
      <w:r w:rsidR="00D26DDC" w:rsidRPr="003C189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;</w:t>
      </w:r>
    </w:p>
    <w:p w14:paraId="7906AC32" w14:textId="070304DB" w:rsidR="00D26DDC" w:rsidRDefault="00D26DDC" w:rsidP="00D26DDC">
      <w:pPr>
        <w:pStyle w:val="Heading1"/>
        <w:numPr>
          <w:ilvl w:val="0"/>
          <w:numId w:val="9"/>
        </w:numPr>
        <w:tabs>
          <w:tab w:val="left" w:pos="485"/>
        </w:tabs>
        <w:spacing w:before="120" w:line="360" w:lineRule="auto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000910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lastRenderedPageBreak/>
        <w:t xml:space="preserve">O início da execução </w:t>
      </w:r>
      <w:r w:rsidR="00CE6F8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das atividades ligadas ao Evento</w:t>
      </w:r>
      <w:r w:rsidR="003C189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 Extensão</w:t>
      </w:r>
      <w:r w:rsidR="00AA0AD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</w:t>
      </w:r>
      <w:r w:rsidR="00B512DA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aprovado no Edital </w:t>
      </w:r>
      <w:r w:rsidR="00CE6F8E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PIAEV</w:t>
      </w:r>
      <w:r w:rsidR="003B7499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00D64BB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2026</w:t>
      </w:r>
      <w:r w:rsidR="00AA0AD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</w:t>
      </w:r>
      <w:r w:rsidRPr="000910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está condicionado à entrega deste termo</w:t>
      </w:r>
      <w:r w:rsidR="00DE514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</w:t>
      </w:r>
      <w:r w:rsidRPr="0009101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assinado</w:t>
      </w:r>
      <w:r w:rsidR="00AA0AD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pelo/a coordenador/a</w:t>
      </w:r>
      <w:r w:rsidR="00DE514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,</w:t>
      </w:r>
      <w:r w:rsidR="00AA0ADD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ao setor </w:t>
      </w:r>
      <w:r w:rsidR="003634AF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responsável pelo acompanhamento</w:t>
      </w:r>
      <w:r w:rsidR="00CD6831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desta atividade extensionista.</w:t>
      </w:r>
    </w:p>
    <w:p w14:paraId="1008FF04" w14:textId="77777777" w:rsidR="00AF7992" w:rsidRPr="00D229FF" w:rsidRDefault="003C189C" w:rsidP="00AF7992">
      <w:pPr>
        <w:pStyle w:val="Heading1"/>
        <w:tabs>
          <w:tab w:val="left" w:pos="485"/>
        </w:tabs>
        <w:spacing w:before="120" w:line="360" w:lineRule="auto"/>
        <w:ind w:left="142"/>
        <w:jc w:val="both"/>
        <w:rPr>
          <w:rFonts w:asciiTheme="minorHAnsi" w:eastAsiaTheme="minorEastAsia" w:hAnsiTheme="minorHAnsi" w:cstheme="minorBidi"/>
          <w:sz w:val="24"/>
          <w:szCs w:val="24"/>
        </w:rPr>
      </w:pPr>
      <w:r>
        <w:rPr>
          <w:rFonts w:asciiTheme="minorHAnsi" w:eastAsiaTheme="minorEastAsia" w:hAnsiTheme="minorHAnsi" w:cstheme="minorBidi"/>
          <w:sz w:val="24"/>
          <w:szCs w:val="24"/>
        </w:rPr>
        <w:t xml:space="preserve">SOBRE A DIVULGAÇÃO DO EVENTO DE EXTENSÃO </w:t>
      </w:r>
      <w:r w:rsidR="00AF7992" w:rsidRPr="00D229FF">
        <w:rPr>
          <w:rFonts w:asciiTheme="minorHAnsi" w:eastAsiaTheme="minorEastAsia" w:hAnsiTheme="minorHAnsi" w:cstheme="minorBidi"/>
          <w:sz w:val="24"/>
          <w:szCs w:val="24"/>
        </w:rPr>
        <w:t>E SUAS ATIVIDADES:</w:t>
      </w:r>
    </w:p>
    <w:p w14:paraId="442BF1E1" w14:textId="26952B9B" w:rsidR="00AF7992" w:rsidRPr="00437585" w:rsidRDefault="00AF7992" w:rsidP="00AF7992">
      <w:pPr>
        <w:pStyle w:val="ListParagraph"/>
        <w:numPr>
          <w:ilvl w:val="0"/>
          <w:numId w:val="12"/>
        </w:numPr>
        <w:tabs>
          <w:tab w:val="left" w:pos="496"/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4B7AF7">
        <w:rPr>
          <w:rFonts w:eastAsia="Times New Roman"/>
          <w:color w:val="000000"/>
          <w:sz w:val="24"/>
          <w:szCs w:val="24"/>
          <w:lang w:eastAsia="pt-BR"/>
        </w:rPr>
        <w:t>Divulgar a logo da UFU, da PROEXC</w:t>
      </w:r>
      <w:r>
        <w:rPr>
          <w:rFonts w:eastAsia="Times New Roman"/>
          <w:color w:val="000000"/>
          <w:sz w:val="24"/>
          <w:szCs w:val="24"/>
          <w:lang w:eastAsia="pt-BR"/>
        </w:rPr>
        <w:t>, da REDE DE EXTENSÂO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 e do Programa P</w:t>
      </w:r>
      <w:r w:rsidR="00CE6F8E">
        <w:rPr>
          <w:rFonts w:eastAsia="Times New Roman"/>
          <w:color w:val="000000"/>
          <w:sz w:val="24"/>
          <w:szCs w:val="24"/>
          <w:lang w:eastAsia="pt-BR"/>
        </w:rPr>
        <w:t>IAEV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, conforme régua de logotipos </w:t>
      </w:r>
      <w:r>
        <w:rPr>
          <w:rFonts w:eastAsia="Times New Roman"/>
          <w:color w:val="000000"/>
          <w:sz w:val="24"/>
          <w:szCs w:val="24"/>
          <w:lang w:eastAsia="pt-BR"/>
        </w:rPr>
        <w:t>(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>Disponíve</w:t>
      </w:r>
      <w:r>
        <w:rPr>
          <w:rFonts w:eastAsia="Times New Roman"/>
          <w:color w:val="000000"/>
          <w:sz w:val="24"/>
          <w:szCs w:val="24"/>
          <w:lang w:eastAsia="pt-BR"/>
        </w:rPr>
        <w:t>l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 no link: </w:t>
      </w:r>
      <w:hyperlink r:id="rId14" w:history="1">
        <w:r w:rsidRPr="007F7721">
          <w:rPr>
            <w:rStyle w:val="Hyperlink"/>
          </w:rPr>
          <w:t>Logos e réguas</w:t>
        </w:r>
      </w:hyperlink>
      <w:r w:rsidRPr="007F7721">
        <w:t xml:space="preserve"> )</w:t>
      </w:r>
      <w:r>
        <w:t xml:space="preserve"> 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em TODO material a ser publicizado e divulgado, seja digital ou impresso. 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Exemplo: 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>banner, panfleto</w:t>
      </w:r>
      <w:r>
        <w:rPr>
          <w:rFonts w:eastAsia="Times New Roman"/>
          <w:color w:val="000000"/>
          <w:sz w:val="24"/>
          <w:szCs w:val="24"/>
          <w:lang w:eastAsia="pt-BR"/>
        </w:rPr>
        <w:t>s e folhetos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>, camiseta</w:t>
      </w:r>
      <w:r>
        <w:rPr>
          <w:rFonts w:eastAsia="Times New Roman"/>
          <w:color w:val="000000"/>
          <w:sz w:val="24"/>
          <w:szCs w:val="24"/>
          <w:lang w:eastAsia="pt-BR"/>
        </w:rPr>
        <w:t>s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, 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imagens em 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>sites e redes sociais, institucionais ou não.</w:t>
      </w:r>
    </w:p>
    <w:p w14:paraId="64EB0BC5" w14:textId="77777777" w:rsidR="00AF7992" w:rsidRPr="00437585" w:rsidRDefault="00AF7992" w:rsidP="00AF7992">
      <w:pPr>
        <w:pStyle w:val="ListParagraph"/>
        <w:numPr>
          <w:ilvl w:val="0"/>
          <w:numId w:val="12"/>
        </w:numPr>
        <w:tabs>
          <w:tab w:val="left" w:pos="496"/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Nas divulgações em mídias nacionais, regionais e locais, impressas, digitais ou de rádio e televisão, informar que se trata de um </w:t>
      </w:r>
      <w:r w:rsidR="00CE6F8E">
        <w:rPr>
          <w:rFonts w:eastAsia="Times New Roman"/>
          <w:color w:val="000000"/>
          <w:sz w:val="24"/>
          <w:szCs w:val="24"/>
          <w:lang w:eastAsia="pt-BR"/>
        </w:rPr>
        <w:t>Evento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 de E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 xml:space="preserve">xtensão com apoio financeiro da </w:t>
      </w:r>
      <w:r>
        <w:rPr>
          <w:rFonts w:eastAsia="Times New Roman"/>
          <w:color w:val="000000"/>
          <w:sz w:val="24"/>
          <w:szCs w:val="24"/>
          <w:lang w:eastAsia="pt-BR"/>
        </w:rPr>
        <w:t>PROEXC</w:t>
      </w:r>
      <w:r w:rsidRPr="004B7AF7">
        <w:rPr>
          <w:rFonts w:eastAsia="Times New Roman"/>
          <w:color w:val="000000"/>
          <w:sz w:val="24"/>
          <w:szCs w:val="24"/>
          <w:lang w:eastAsia="pt-BR"/>
        </w:rPr>
        <w:t>/UFU.</w:t>
      </w:r>
    </w:p>
    <w:p w14:paraId="282F65E6" w14:textId="77777777" w:rsidR="00AF7992" w:rsidRPr="00CB2839" w:rsidRDefault="00AF7992" w:rsidP="00AF7992">
      <w:pPr>
        <w:pStyle w:val="ListParagraph"/>
        <w:numPr>
          <w:ilvl w:val="1"/>
          <w:numId w:val="13"/>
        </w:numPr>
        <w:tabs>
          <w:tab w:val="left" w:pos="496"/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CB2839">
        <w:rPr>
          <w:rFonts w:asciiTheme="minorHAnsi" w:eastAsiaTheme="minorEastAsia" w:hAnsiTheme="minorHAnsi" w:cstheme="minorBidi"/>
          <w:sz w:val="24"/>
          <w:szCs w:val="24"/>
        </w:rPr>
        <w:t>Caso a divulgação seja via rádio e/ou televisão, o apoio da PROEXC deve ser verbalizado oralmente.</w:t>
      </w:r>
    </w:p>
    <w:p w14:paraId="3D650085" w14:textId="77777777" w:rsidR="00AF7992" w:rsidRPr="00437585" w:rsidRDefault="00AF7992" w:rsidP="00AF7992">
      <w:pPr>
        <w:pStyle w:val="ListParagraph"/>
        <w:numPr>
          <w:ilvl w:val="0"/>
          <w:numId w:val="12"/>
        </w:numPr>
        <w:tabs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Responsabilizar-se pelo conteúdo divulgado e, em caso do uso de imagens, músicas e vídeos, deve seguir a </w:t>
      </w:r>
      <w:hyperlink r:id="rId15" w:history="1">
        <w:r w:rsidRPr="00364BEC">
          <w:rPr>
            <w:rStyle w:val="Hyperlink"/>
            <w:rFonts w:eastAsia="Times New Roman"/>
            <w:sz w:val="24"/>
            <w:szCs w:val="24"/>
            <w:lang w:eastAsia="pt-BR"/>
          </w:rPr>
          <w:t>LEI DE DIRETOS AUTORAIS nº 9.610/98.</w:t>
        </w:r>
      </w:hyperlink>
    </w:p>
    <w:p w14:paraId="66D1D198" w14:textId="77777777" w:rsidR="00AF7992" w:rsidRPr="00437585" w:rsidRDefault="00AF7992" w:rsidP="00AF7992">
      <w:pPr>
        <w:pStyle w:val="ListParagraph"/>
        <w:numPr>
          <w:ilvl w:val="0"/>
          <w:numId w:val="12"/>
        </w:numPr>
        <w:tabs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Ao criar um perfil para o </w:t>
      </w:r>
      <w:r w:rsidR="00CE6F8E">
        <w:rPr>
          <w:rFonts w:eastAsia="Times New Roman"/>
          <w:color w:val="000000"/>
          <w:sz w:val="24"/>
          <w:szCs w:val="24"/>
          <w:lang w:eastAsia="pt-BR"/>
        </w:rPr>
        <w:t>Evento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 de Extensão</w:t>
      </w: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 em qualquer rede social, sempre indicar que é um</w:t>
      </w:r>
      <w:r>
        <w:rPr>
          <w:rFonts w:eastAsia="Times New Roman"/>
          <w:color w:val="000000"/>
          <w:sz w:val="24"/>
          <w:szCs w:val="24"/>
          <w:lang w:eastAsia="pt-BR"/>
        </w:rPr>
        <w:t>a</w:t>
      </w: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 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Atividade </w:t>
      </w: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de Extensão com apoio da PROEXC/UFU – Edital </w:t>
      </w:r>
      <w:r w:rsidR="00CE6F8E">
        <w:rPr>
          <w:rFonts w:eastAsia="Times New Roman"/>
          <w:color w:val="000000"/>
          <w:sz w:val="24"/>
          <w:szCs w:val="24"/>
          <w:lang w:eastAsia="pt-BR"/>
        </w:rPr>
        <w:t>PIAEV</w:t>
      </w:r>
      <w:r w:rsidRPr="00437585">
        <w:rPr>
          <w:rFonts w:eastAsia="Times New Roman"/>
          <w:color w:val="000000"/>
          <w:sz w:val="24"/>
          <w:szCs w:val="24"/>
          <w:lang w:eastAsia="pt-BR"/>
        </w:rPr>
        <w:t>. </w:t>
      </w:r>
    </w:p>
    <w:p w14:paraId="1A62A7E9" w14:textId="1ACCAF06" w:rsidR="00AF7992" w:rsidRDefault="00AF7992" w:rsidP="00AF7992">
      <w:pPr>
        <w:pStyle w:val="ListParagraph"/>
        <w:numPr>
          <w:ilvl w:val="0"/>
          <w:numId w:val="12"/>
        </w:numPr>
        <w:tabs>
          <w:tab w:val="left" w:pos="497"/>
        </w:tabs>
        <w:spacing w:before="72" w:line="360" w:lineRule="auto"/>
        <w:ind w:right="114"/>
        <w:rPr>
          <w:rFonts w:eastAsia="Times New Roman"/>
          <w:color w:val="000000"/>
          <w:sz w:val="24"/>
          <w:szCs w:val="24"/>
          <w:lang w:eastAsia="pt-BR"/>
        </w:rPr>
      </w:pPr>
      <w:r w:rsidRPr="00437585">
        <w:rPr>
          <w:rFonts w:eastAsia="Times New Roman"/>
          <w:color w:val="000000"/>
          <w:sz w:val="24"/>
          <w:szCs w:val="24"/>
          <w:lang w:eastAsia="pt-BR"/>
        </w:rPr>
        <w:t>Sempre marcar a PROEXC (</w:t>
      </w:r>
      <w:hyperlink r:id="rId16" w:history="1">
        <w:r w:rsidRPr="00364BEC">
          <w:rPr>
            <w:rStyle w:val="Hyperlink"/>
            <w:rFonts w:eastAsia="Times New Roman"/>
            <w:sz w:val="24"/>
            <w:szCs w:val="24"/>
            <w:lang w:eastAsia="pt-BR"/>
          </w:rPr>
          <w:t>@proexcufu</w:t>
        </w:r>
      </w:hyperlink>
      <w:r w:rsidRPr="00437585">
        <w:rPr>
          <w:rFonts w:eastAsia="Times New Roman"/>
          <w:color w:val="000000"/>
          <w:sz w:val="24"/>
          <w:szCs w:val="24"/>
          <w:lang w:eastAsia="pt-BR"/>
        </w:rPr>
        <w:t>) nas publicações relativas ao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 </w:t>
      </w:r>
      <w:r w:rsidR="00CE6F8E">
        <w:rPr>
          <w:rFonts w:eastAsia="Times New Roman"/>
          <w:color w:val="000000"/>
          <w:sz w:val="24"/>
          <w:szCs w:val="24"/>
          <w:lang w:eastAsia="pt-BR"/>
        </w:rPr>
        <w:t>EVENTO</w:t>
      </w:r>
      <w:r w:rsidR="003C189C">
        <w:rPr>
          <w:rFonts w:eastAsia="Times New Roman"/>
          <w:color w:val="000000"/>
          <w:sz w:val="24"/>
          <w:szCs w:val="24"/>
          <w:lang w:eastAsia="pt-BR"/>
        </w:rPr>
        <w:t xml:space="preserve"> DE EXTENSÃO</w:t>
      </w:r>
      <w:r w:rsidRPr="00437585">
        <w:rPr>
          <w:rFonts w:eastAsia="Times New Roman"/>
          <w:color w:val="000000"/>
          <w:sz w:val="24"/>
          <w:szCs w:val="24"/>
          <w:lang w:eastAsia="pt-BR"/>
        </w:rPr>
        <w:t xml:space="preserve"> e usar a </w:t>
      </w:r>
      <w:hyperlink r:id="rId17" w:history="1">
        <w:r w:rsidRPr="00364BEC">
          <w:rPr>
            <w:rStyle w:val="Hyperlink"/>
            <w:rFonts w:eastAsia="Times New Roman"/>
            <w:sz w:val="24"/>
            <w:szCs w:val="24"/>
            <w:lang w:eastAsia="pt-BR"/>
          </w:rPr>
          <w:t>#P</w:t>
        </w:r>
        <w:r w:rsidR="00CE6F8E">
          <w:rPr>
            <w:rStyle w:val="Hyperlink"/>
            <w:rFonts w:eastAsia="Times New Roman"/>
            <w:sz w:val="24"/>
            <w:szCs w:val="24"/>
            <w:lang w:eastAsia="pt-BR"/>
          </w:rPr>
          <w:t>iaev</w:t>
        </w:r>
        <w:r w:rsidRPr="00364BEC">
          <w:rPr>
            <w:rStyle w:val="Hyperlink"/>
            <w:rFonts w:eastAsia="Times New Roman"/>
            <w:sz w:val="24"/>
            <w:szCs w:val="24"/>
            <w:lang w:eastAsia="pt-BR"/>
          </w:rPr>
          <w:t>UFU</w:t>
        </w:r>
      </w:hyperlink>
      <w:r w:rsidRPr="00437585">
        <w:rPr>
          <w:rFonts w:eastAsia="Times New Roman"/>
          <w:color w:val="000000"/>
          <w:sz w:val="24"/>
          <w:szCs w:val="24"/>
          <w:lang w:eastAsia="pt-BR"/>
        </w:rPr>
        <w:t>.</w:t>
      </w:r>
    </w:p>
    <w:p w14:paraId="55D05A81" w14:textId="735FC32C" w:rsidR="00AF7992" w:rsidRPr="00606D44" w:rsidRDefault="00AF7992" w:rsidP="00EF34D9">
      <w:pPr>
        <w:pStyle w:val="ListParagraph"/>
        <w:numPr>
          <w:ilvl w:val="0"/>
          <w:numId w:val="12"/>
        </w:numPr>
        <w:tabs>
          <w:tab w:val="left" w:pos="485"/>
        </w:tabs>
        <w:spacing w:before="120" w:line="360" w:lineRule="auto"/>
      </w:pPr>
      <w:r w:rsidRPr="0011127F">
        <w:rPr>
          <w:sz w:val="24"/>
          <w:szCs w:val="24"/>
        </w:rPr>
        <w:t xml:space="preserve">Encaminhar material digital do </w:t>
      </w:r>
      <w:r w:rsidR="003C189C">
        <w:rPr>
          <w:sz w:val="24"/>
          <w:szCs w:val="24"/>
        </w:rPr>
        <w:t>Evento</w:t>
      </w:r>
      <w:r w:rsidRPr="0011127F">
        <w:rPr>
          <w:sz w:val="24"/>
          <w:szCs w:val="24"/>
        </w:rPr>
        <w:t xml:space="preserve"> de Extensão aprovado com recursos financeiros deste Edital  ao Setor de Divulgação da Extensão (SEDIEX) com, no mínimo, 7 (sete) dias de antecedência para publicação nas redes sociais da PROEXC (</w:t>
      </w:r>
      <w:hyperlink r:id="rId18" w:history="1">
        <w:r w:rsidRPr="0011127F">
          <w:rPr>
            <w:rStyle w:val="Hyperlink"/>
            <w:sz w:val="24"/>
            <w:szCs w:val="24"/>
          </w:rPr>
          <w:t>divulgacao@proex.ufu.br</w:t>
        </w:r>
      </w:hyperlink>
      <w:r w:rsidRPr="0011127F">
        <w:rPr>
          <w:sz w:val="24"/>
          <w:szCs w:val="24"/>
        </w:rPr>
        <w:t>), indicando como ASSUNTO: “DIVULGAÇÃO EDITAL P</w:t>
      </w:r>
      <w:r w:rsidR="0011127F">
        <w:rPr>
          <w:sz w:val="24"/>
          <w:szCs w:val="24"/>
        </w:rPr>
        <w:t>IAEV</w:t>
      </w:r>
      <w:r w:rsidRPr="0011127F">
        <w:rPr>
          <w:sz w:val="24"/>
          <w:szCs w:val="24"/>
        </w:rPr>
        <w:t xml:space="preserve"> </w:t>
      </w:r>
      <w:r w:rsidR="00D64BBF">
        <w:rPr>
          <w:sz w:val="24"/>
          <w:szCs w:val="24"/>
        </w:rPr>
        <w:t>2026</w:t>
      </w:r>
      <w:r w:rsidRPr="0011127F">
        <w:rPr>
          <w:sz w:val="24"/>
          <w:szCs w:val="24"/>
        </w:rPr>
        <w:t>”.</w:t>
      </w:r>
    </w:p>
    <w:p w14:paraId="352CDDEE" w14:textId="77777777" w:rsidR="00AF7992" w:rsidRPr="00CB2839" w:rsidRDefault="00AF7992" w:rsidP="00AF7992">
      <w:pPr>
        <w:pStyle w:val="ListParagraph"/>
        <w:numPr>
          <w:ilvl w:val="0"/>
          <w:numId w:val="12"/>
        </w:numPr>
        <w:tabs>
          <w:tab w:val="left" w:pos="485"/>
        </w:tabs>
        <w:spacing w:before="120" w:line="360" w:lineRule="auto"/>
      </w:pPr>
      <w:r w:rsidRPr="00CB2839">
        <w:rPr>
          <w:rFonts w:eastAsia="Times New Roman"/>
          <w:sz w:val="24"/>
          <w:szCs w:val="24"/>
          <w:lang w:eastAsia="pt-BR"/>
        </w:rPr>
        <w:t xml:space="preserve">Eventualmente a equipe da PROEXC poderá </w:t>
      </w:r>
      <w:r>
        <w:rPr>
          <w:rFonts w:eastAsia="Times New Roman"/>
          <w:sz w:val="24"/>
          <w:szCs w:val="24"/>
          <w:lang w:eastAsia="pt-BR"/>
        </w:rPr>
        <w:t>entrar</w:t>
      </w:r>
      <w:r w:rsidRPr="00CB2839">
        <w:rPr>
          <w:rFonts w:eastAsia="Times New Roman"/>
          <w:sz w:val="24"/>
          <w:szCs w:val="24"/>
          <w:lang w:eastAsia="pt-BR"/>
        </w:rPr>
        <w:t xml:space="preserve"> em contato via e-mail, ou celular, para solicitar informações, i</w:t>
      </w:r>
      <w:r w:rsidR="003C189C">
        <w:rPr>
          <w:rFonts w:eastAsia="Times New Roman"/>
          <w:sz w:val="24"/>
          <w:szCs w:val="24"/>
          <w:lang w:eastAsia="pt-BR"/>
        </w:rPr>
        <w:t>magens e atualizações do Evento de Extensão</w:t>
      </w:r>
      <w:r w:rsidRPr="00CB2839">
        <w:rPr>
          <w:rFonts w:eastAsia="Times New Roman"/>
          <w:sz w:val="24"/>
          <w:szCs w:val="24"/>
          <w:lang w:eastAsia="pt-BR"/>
        </w:rPr>
        <w:t xml:space="preserve"> para compor o banco de informações da Rede de Extensão e para produções de matérias jornalísticas sobre o </w:t>
      </w:r>
      <w:r w:rsidR="00350386">
        <w:rPr>
          <w:rFonts w:eastAsia="Times New Roman"/>
          <w:sz w:val="24"/>
          <w:szCs w:val="24"/>
          <w:lang w:eastAsia="pt-BR"/>
        </w:rPr>
        <w:t>evento</w:t>
      </w:r>
      <w:r w:rsidRPr="00CB2839">
        <w:rPr>
          <w:rFonts w:eastAsia="Times New Roman"/>
          <w:sz w:val="24"/>
          <w:szCs w:val="24"/>
          <w:lang w:eastAsia="pt-BR"/>
        </w:rPr>
        <w:t>.</w:t>
      </w:r>
    </w:p>
    <w:p w14:paraId="19EEA79E" w14:textId="1ADF5B22" w:rsidR="00AF7992" w:rsidRPr="00547988" w:rsidRDefault="00AF7992" w:rsidP="00547988">
      <w:pPr>
        <w:pStyle w:val="ListParagraph"/>
        <w:numPr>
          <w:ilvl w:val="0"/>
          <w:numId w:val="12"/>
        </w:numPr>
        <w:spacing w:before="120" w:line="360" w:lineRule="auto"/>
        <w:rPr>
          <w:rFonts w:eastAsia="Times New Roman"/>
          <w:sz w:val="24"/>
          <w:szCs w:val="24"/>
          <w:lang w:eastAsia="pt-BR"/>
        </w:rPr>
      </w:pPr>
      <w:r w:rsidRPr="00547988">
        <w:rPr>
          <w:rFonts w:eastAsia="Times New Roman"/>
          <w:sz w:val="24"/>
          <w:szCs w:val="24"/>
          <w:lang w:eastAsia="pt-BR"/>
        </w:rPr>
        <w:t xml:space="preserve">Mais informações podem ser solicitadas ao SEDIEX (e-mail: </w:t>
      </w:r>
      <w:hyperlink r:id="rId19" w:history="1">
        <w:r w:rsidRPr="00547988">
          <w:rPr>
            <w:rFonts w:eastAsia="Times New Roman"/>
            <w:sz w:val="24"/>
            <w:szCs w:val="24"/>
            <w:lang w:eastAsia="pt-BR"/>
          </w:rPr>
          <w:t>divulgacao@proex.ufu.br</w:t>
        </w:r>
      </w:hyperlink>
      <w:r w:rsidRPr="00547988">
        <w:rPr>
          <w:rFonts w:eastAsia="Times New Roman"/>
          <w:sz w:val="24"/>
          <w:szCs w:val="24"/>
          <w:lang w:eastAsia="pt-BR"/>
        </w:rPr>
        <w:t xml:space="preserve">, </w:t>
      </w:r>
      <w:r w:rsidR="00350386" w:rsidRPr="00547988">
        <w:rPr>
          <w:rFonts w:eastAsia="Times New Roman"/>
          <w:sz w:val="24"/>
          <w:szCs w:val="24"/>
          <w:lang w:eastAsia="pt-BR"/>
        </w:rPr>
        <w:t xml:space="preserve">      </w:t>
      </w:r>
      <w:r w:rsidRPr="00547988">
        <w:rPr>
          <w:rFonts w:eastAsia="Times New Roman"/>
          <w:sz w:val="24"/>
          <w:szCs w:val="24"/>
          <w:lang w:eastAsia="pt-BR"/>
        </w:rPr>
        <w:t>telefone/</w:t>
      </w:r>
      <w:hyperlink r:id="rId20" w:history="1">
        <w:r w:rsidRPr="00547988">
          <w:rPr>
            <w:lang w:eastAsia="pt-BR"/>
          </w:rPr>
          <w:t>whatsapp</w:t>
        </w:r>
      </w:hyperlink>
      <w:r w:rsidRPr="00547988">
        <w:rPr>
          <w:rFonts w:eastAsia="Times New Roman"/>
          <w:sz w:val="24"/>
          <w:szCs w:val="24"/>
          <w:lang w:eastAsia="pt-BR"/>
        </w:rPr>
        <w:t>: 34-3291-8951, Ramal: 8951).</w:t>
      </w:r>
    </w:p>
    <w:p w14:paraId="77A0074C" w14:textId="77777777" w:rsidR="00547988" w:rsidRDefault="00AF7992" w:rsidP="00AF7992">
      <w:pPr>
        <w:pStyle w:val="ListParagraph"/>
        <w:numPr>
          <w:ilvl w:val="0"/>
          <w:numId w:val="12"/>
        </w:numPr>
        <w:tabs>
          <w:tab w:val="left" w:pos="497"/>
        </w:tabs>
        <w:spacing w:before="72" w:line="360" w:lineRule="auto"/>
        <w:ind w:right="114"/>
        <w:rPr>
          <w:rFonts w:eastAsia="Times New Roman"/>
          <w:bCs/>
          <w:color w:val="000000"/>
          <w:sz w:val="24"/>
          <w:szCs w:val="24"/>
          <w:lang w:eastAsia="pt-BR"/>
        </w:rPr>
      </w:pPr>
      <w:r w:rsidRPr="00CB2839">
        <w:rPr>
          <w:rFonts w:eastAsia="Times New Roman"/>
          <w:bCs/>
          <w:color w:val="000000"/>
          <w:sz w:val="24"/>
          <w:szCs w:val="24"/>
          <w:lang w:eastAsia="pt-BR"/>
        </w:rPr>
        <w:t>Estou ciente da import</w:t>
      </w:r>
      <w:r w:rsidR="00C4729C">
        <w:rPr>
          <w:rFonts w:eastAsia="Times New Roman"/>
          <w:bCs/>
          <w:color w:val="000000"/>
          <w:sz w:val="24"/>
          <w:szCs w:val="24"/>
          <w:lang w:eastAsia="pt-BR"/>
        </w:rPr>
        <w:t>â</w:t>
      </w:r>
      <w:r w:rsidRPr="00CB2839">
        <w:rPr>
          <w:rFonts w:eastAsia="Times New Roman"/>
          <w:bCs/>
          <w:color w:val="000000"/>
          <w:sz w:val="24"/>
          <w:szCs w:val="24"/>
          <w:lang w:eastAsia="pt-BR"/>
        </w:rPr>
        <w:t xml:space="preserve">ncia de repassar essas orientações para outros integrantes da equipe, </w:t>
      </w:r>
    </w:p>
    <w:p w14:paraId="73A10D12" w14:textId="408634AF" w:rsidR="00AF7992" w:rsidRPr="00CB2839" w:rsidRDefault="00AF7992" w:rsidP="00547988">
      <w:pPr>
        <w:pStyle w:val="ListParagraph"/>
        <w:tabs>
          <w:tab w:val="left" w:pos="497"/>
        </w:tabs>
        <w:spacing w:before="72" w:line="360" w:lineRule="auto"/>
        <w:ind w:left="1080" w:right="114"/>
        <w:rPr>
          <w:rFonts w:eastAsia="Times New Roman"/>
          <w:bCs/>
          <w:color w:val="000000"/>
          <w:sz w:val="24"/>
          <w:szCs w:val="24"/>
          <w:lang w:eastAsia="pt-BR"/>
        </w:rPr>
      </w:pPr>
      <w:r w:rsidRPr="00CB2839">
        <w:rPr>
          <w:rFonts w:eastAsia="Times New Roman"/>
          <w:bCs/>
          <w:color w:val="000000"/>
          <w:sz w:val="24"/>
          <w:szCs w:val="24"/>
          <w:lang w:eastAsia="pt-BR"/>
        </w:rPr>
        <w:lastRenderedPageBreak/>
        <w:t xml:space="preserve">incluindo a pessoa que ficará responsável pela criação das artes relativas ao </w:t>
      </w:r>
      <w:r w:rsidR="00766D95">
        <w:rPr>
          <w:rFonts w:eastAsia="Times New Roman"/>
          <w:bCs/>
          <w:color w:val="000000"/>
          <w:sz w:val="24"/>
          <w:szCs w:val="24"/>
          <w:lang w:eastAsia="pt-BR"/>
        </w:rPr>
        <w:t>evento</w:t>
      </w:r>
      <w:r w:rsidRPr="00CB2839">
        <w:rPr>
          <w:rFonts w:eastAsia="Times New Roman"/>
          <w:bCs/>
          <w:color w:val="000000"/>
          <w:sz w:val="24"/>
          <w:szCs w:val="24"/>
          <w:lang w:eastAsia="pt-BR"/>
        </w:rPr>
        <w:t>. Seguindo essas orientações eu estarei fortalecendo a extensão universitária na UFU e contribuindo para sua visibilidade.</w:t>
      </w:r>
    </w:p>
    <w:p w14:paraId="047F5FFB" w14:textId="77777777" w:rsidR="00D229FF" w:rsidRPr="00C4729C" w:rsidRDefault="00D229FF" w:rsidP="00D229FF">
      <w:pPr>
        <w:pStyle w:val="Heading1"/>
        <w:tabs>
          <w:tab w:val="left" w:pos="485"/>
        </w:tabs>
        <w:spacing w:before="120" w:line="360" w:lineRule="auto"/>
        <w:ind w:left="460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00C4729C">
        <w:rPr>
          <w:rFonts w:eastAsia="Times New Roman"/>
          <w:sz w:val="24"/>
          <w:szCs w:val="24"/>
          <w:lang w:eastAsia="pt-BR"/>
        </w:rPr>
        <w:t>Assinando este termo eu autorizo a</w:t>
      </w:r>
      <w:r w:rsidR="008360E4" w:rsidRPr="00C4729C">
        <w:rPr>
          <w:rFonts w:eastAsia="Times New Roman"/>
          <w:sz w:val="24"/>
          <w:szCs w:val="24"/>
          <w:lang w:eastAsia="pt-BR"/>
        </w:rPr>
        <w:t xml:space="preserve"> PROEXC </w:t>
      </w:r>
      <w:r w:rsidRPr="00C4729C">
        <w:rPr>
          <w:rFonts w:eastAsia="Times New Roman"/>
          <w:sz w:val="24"/>
          <w:szCs w:val="24"/>
          <w:lang w:eastAsia="pt-BR"/>
        </w:rPr>
        <w:t xml:space="preserve">a divulgar imagens e informações sobre o </w:t>
      </w:r>
      <w:r w:rsidR="00766D95">
        <w:rPr>
          <w:rFonts w:eastAsia="Times New Roman"/>
          <w:sz w:val="24"/>
          <w:szCs w:val="24"/>
          <w:lang w:eastAsia="pt-BR"/>
        </w:rPr>
        <w:t>evento em tela</w:t>
      </w:r>
      <w:r w:rsidR="00C4729C">
        <w:rPr>
          <w:rFonts w:eastAsia="Times New Roman"/>
          <w:sz w:val="24"/>
          <w:szCs w:val="24"/>
          <w:lang w:eastAsia="pt-BR"/>
        </w:rPr>
        <w:t>.</w:t>
      </w:r>
    </w:p>
    <w:p w14:paraId="2591DE27" w14:textId="77777777" w:rsidR="00D229FF" w:rsidRDefault="00D229FF" w:rsidP="00D229FF">
      <w:pPr>
        <w:pStyle w:val="Heading1"/>
        <w:tabs>
          <w:tab w:val="left" w:pos="485"/>
        </w:tabs>
        <w:spacing w:before="120" w:line="360" w:lineRule="auto"/>
        <w:ind w:left="460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</w:p>
    <w:p w14:paraId="680439F5" w14:textId="77777777" w:rsidR="00D0445B" w:rsidRDefault="00D0445B" w:rsidP="00D0445B">
      <w:pPr>
        <w:pStyle w:val="Heading1"/>
        <w:tabs>
          <w:tab w:val="left" w:pos="485"/>
        </w:tabs>
        <w:spacing w:before="120" w:line="360" w:lineRule="auto"/>
        <w:ind w:left="460"/>
        <w:jc w:val="both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</w:p>
    <w:p w14:paraId="05306A43" w14:textId="77777777" w:rsidR="005D79D8" w:rsidRDefault="005D79D8" w:rsidP="00E80E09">
      <w:pPr>
        <w:tabs>
          <w:tab w:val="left" w:pos="463"/>
        </w:tabs>
        <w:spacing w:before="120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2D69424A" w14:textId="77777777" w:rsidR="000B30D4" w:rsidRPr="00C944CB" w:rsidRDefault="706EF09D" w:rsidP="2733D179">
      <w:pPr>
        <w:pStyle w:val="BodyText"/>
        <w:rPr>
          <w:rFonts w:asciiTheme="minorHAnsi" w:eastAsiaTheme="minorEastAsia" w:hAnsiTheme="minorHAnsi" w:cstheme="minorBidi"/>
          <w:sz w:val="24"/>
          <w:szCs w:val="24"/>
        </w:rPr>
      </w:pPr>
      <w:r w:rsidRPr="2733D179">
        <w:rPr>
          <w:rFonts w:asciiTheme="minorHAnsi" w:eastAsiaTheme="minorEastAsia" w:hAnsiTheme="minorHAnsi" w:cstheme="minorBidi"/>
          <w:sz w:val="24"/>
          <w:szCs w:val="24"/>
        </w:rPr>
        <w:t xml:space="preserve">                                           </w:t>
      </w:r>
      <w:r w:rsidR="2931718D" w:rsidRPr="2733D179">
        <w:rPr>
          <w:rFonts w:asciiTheme="minorHAnsi" w:eastAsiaTheme="minorEastAsia" w:hAnsiTheme="minorHAnsi" w:cstheme="minorBidi"/>
          <w:sz w:val="24"/>
          <w:szCs w:val="24"/>
        </w:rPr>
        <w:t>__________________________________________</w:t>
      </w:r>
    </w:p>
    <w:p w14:paraId="3A20E255" w14:textId="77777777" w:rsidR="000B30D4" w:rsidRPr="00C944CB" w:rsidRDefault="2931718D" w:rsidP="2733D179">
      <w:pPr>
        <w:pStyle w:val="BodyText"/>
        <w:rPr>
          <w:rFonts w:asciiTheme="minorHAnsi" w:eastAsiaTheme="minorEastAsia" w:hAnsiTheme="minorHAnsi" w:cstheme="minorBidi"/>
          <w:sz w:val="24"/>
          <w:szCs w:val="24"/>
        </w:rPr>
      </w:pPr>
      <w:r w:rsidRPr="09B0C171">
        <w:rPr>
          <w:rFonts w:asciiTheme="minorHAnsi" w:eastAsiaTheme="minorEastAsia" w:hAnsiTheme="minorHAnsi" w:cstheme="minorBidi"/>
          <w:sz w:val="24"/>
          <w:szCs w:val="24"/>
        </w:rPr>
        <w:t xml:space="preserve">                                                    </w:t>
      </w:r>
      <w:r w:rsidR="706EF09D" w:rsidRPr="09B0C171">
        <w:rPr>
          <w:rFonts w:asciiTheme="minorHAnsi" w:eastAsiaTheme="minorEastAsia" w:hAnsiTheme="minorHAnsi" w:cstheme="minorBidi"/>
          <w:sz w:val="24"/>
          <w:szCs w:val="24"/>
        </w:rPr>
        <w:t xml:space="preserve"> Assinatura do coordenador/a do </w:t>
      </w:r>
      <w:r w:rsidR="000D79A0">
        <w:rPr>
          <w:rFonts w:asciiTheme="minorHAnsi" w:eastAsiaTheme="minorEastAsia" w:hAnsiTheme="minorHAnsi" w:cstheme="minorBidi"/>
          <w:sz w:val="24"/>
          <w:szCs w:val="24"/>
        </w:rPr>
        <w:t>evento</w:t>
      </w:r>
    </w:p>
    <w:p w14:paraId="1A979B5E" w14:textId="77777777" w:rsidR="000B30D4" w:rsidRPr="00C944CB" w:rsidRDefault="000B30D4" w:rsidP="2733D179">
      <w:pPr>
        <w:pStyle w:val="BodyText"/>
        <w:rPr>
          <w:rFonts w:asciiTheme="minorHAnsi" w:eastAsiaTheme="minorEastAsia" w:hAnsiTheme="minorHAnsi" w:cstheme="minorBidi"/>
          <w:sz w:val="24"/>
          <w:szCs w:val="24"/>
        </w:rPr>
      </w:pPr>
    </w:p>
    <w:p w14:paraId="45301960" w14:textId="77777777" w:rsidR="000B30D4" w:rsidRPr="00C944CB" w:rsidRDefault="000B30D4" w:rsidP="2733D179">
      <w:pPr>
        <w:pStyle w:val="BodyText"/>
        <w:rPr>
          <w:rFonts w:asciiTheme="minorHAnsi" w:eastAsiaTheme="minorEastAsia" w:hAnsiTheme="minorHAnsi" w:cstheme="minorBidi"/>
          <w:sz w:val="24"/>
          <w:szCs w:val="24"/>
        </w:rPr>
      </w:pPr>
    </w:p>
    <w:p w14:paraId="614A4280" w14:textId="77777777" w:rsidR="000B30D4" w:rsidRPr="00C944CB" w:rsidRDefault="000B30D4" w:rsidP="2733D179">
      <w:pPr>
        <w:pStyle w:val="BodyText"/>
        <w:rPr>
          <w:rFonts w:asciiTheme="minorHAnsi" w:eastAsiaTheme="minorEastAsia" w:hAnsiTheme="minorHAnsi" w:cstheme="minorBidi"/>
          <w:sz w:val="24"/>
          <w:szCs w:val="24"/>
        </w:rPr>
      </w:pPr>
    </w:p>
    <w:p w14:paraId="78E62567" w14:textId="1E094BB6" w:rsidR="2733D179" w:rsidRDefault="3F8A38B5" w:rsidP="002A27C7">
      <w:pPr>
        <w:pStyle w:val="BodyText"/>
        <w:spacing w:before="9"/>
        <w:jc w:val="right"/>
        <w:rPr>
          <w:rFonts w:asciiTheme="minorHAnsi" w:eastAsiaTheme="minorEastAsia" w:hAnsiTheme="minorHAnsi" w:cstheme="minorBidi"/>
          <w:sz w:val="24"/>
          <w:szCs w:val="24"/>
        </w:rPr>
      </w:pPr>
      <w:r w:rsidRPr="599621D7">
        <w:rPr>
          <w:rFonts w:asciiTheme="minorHAnsi" w:eastAsiaTheme="minorEastAsia" w:hAnsiTheme="minorHAnsi" w:cstheme="minorBidi"/>
          <w:sz w:val="24"/>
          <w:szCs w:val="24"/>
        </w:rPr>
        <w:t>_____________________</w:t>
      </w:r>
      <w:r w:rsidR="1681E083" w:rsidRPr="599621D7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4C6073E1" w:rsidRPr="599621D7">
        <w:rPr>
          <w:rFonts w:asciiTheme="minorHAnsi" w:eastAsiaTheme="minorEastAsia" w:hAnsiTheme="minorHAnsi" w:cstheme="minorBidi"/>
          <w:sz w:val="24"/>
          <w:szCs w:val="24"/>
        </w:rPr>
        <w:t>-</w:t>
      </w:r>
      <w:r w:rsidR="67D656BE" w:rsidRPr="599621D7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4C6073E1" w:rsidRPr="599621D7">
        <w:rPr>
          <w:rFonts w:asciiTheme="minorHAnsi" w:eastAsiaTheme="minorEastAsia" w:hAnsiTheme="minorHAnsi" w:cstheme="minorBidi"/>
          <w:sz w:val="24"/>
          <w:szCs w:val="24"/>
        </w:rPr>
        <w:t>MG,</w:t>
      </w:r>
      <w:r w:rsidR="6D67F83B" w:rsidRPr="599621D7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62B65648" w:rsidRPr="599621D7">
        <w:rPr>
          <w:rFonts w:asciiTheme="minorHAnsi" w:eastAsiaTheme="minorEastAsia" w:hAnsiTheme="minorHAnsi" w:cstheme="minorBidi"/>
          <w:sz w:val="24"/>
          <w:szCs w:val="24"/>
        </w:rPr>
        <w:t>___</w:t>
      </w:r>
      <w:r w:rsidR="28FCE5E1" w:rsidRPr="599621D7">
        <w:rPr>
          <w:rFonts w:asciiTheme="minorHAnsi" w:eastAsiaTheme="minorEastAsia" w:hAnsiTheme="minorHAnsi" w:cstheme="minorBidi"/>
          <w:sz w:val="24"/>
          <w:szCs w:val="24"/>
        </w:rPr>
        <w:t>__</w:t>
      </w:r>
      <w:r w:rsidR="50558177" w:rsidRPr="599621D7">
        <w:rPr>
          <w:rFonts w:asciiTheme="minorHAnsi" w:eastAsiaTheme="minorEastAsia" w:hAnsiTheme="minorHAnsi" w:cstheme="minorBidi"/>
          <w:sz w:val="24"/>
          <w:szCs w:val="24"/>
        </w:rPr>
        <w:t xml:space="preserve"> de____________</w:t>
      </w:r>
      <w:r w:rsidR="4C6073E1" w:rsidRPr="599621D7">
        <w:rPr>
          <w:rFonts w:asciiTheme="minorHAnsi" w:eastAsiaTheme="minorEastAsia" w:hAnsiTheme="minorHAnsi" w:cstheme="minorBidi"/>
          <w:sz w:val="24"/>
          <w:szCs w:val="24"/>
        </w:rPr>
        <w:t>d</w:t>
      </w:r>
      <w:r w:rsidR="5512C88A" w:rsidRPr="599621D7">
        <w:rPr>
          <w:rFonts w:asciiTheme="minorHAnsi" w:eastAsiaTheme="minorEastAsia" w:hAnsiTheme="minorHAnsi" w:cstheme="minorBidi"/>
          <w:sz w:val="24"/>
          <w:szCs w:val="24"/>
        </w:rPr>
        <w:t>e</w:t>
      </w:r>
      <w:r w:rsidR="73A1F32B" w:rsidRPr="599621D7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00D64BBF">
        <w:rPr>
          <w:rFonts w:asciiTheme="minorHAnsi" w:eastAsiaTheme="minorEastAsia" w:hAnsiTheme="minorHAnsi" w:cstheme="minorBidi"/>
          <w:sz w:val="24"/>
          <w:szCs w:val="24"/>
        </w:rPr>
        <w:t>2026</w:t>
      </w:r>
      <w:r w:rsidR="4C6073E1" w:rsidRPr="599621D7">
        <w:rPr>
          <w:rFonts w:asciiTheme="minorHAnsi" w:eastAsiaTheme="minorEastAsia" w:hAnsiTheme="minorHAnsi" w:cstheme="minorBidi"/>
          <w:sz w:val="24"/>
          <w:szCs w:val="24"/>
        </w:rPr>
        <w:t>.</w:t>
      </w:r>
    </w:p>
    <w:p w14:paraId="3035D8C1" w14:textId="77777777" w:rsidR="003C189C" w:rsidRDefault="003C189C" w:rsidP="002A27C7">
      <w:pPr>
        <w:pStyle w:val="BodyText"/>
        <w:spacing w:before="9"/>
        <w:jc w:val="right"/>
        <w:rPr>
          <w:rFonts w:asciiTheme="minorHAnsi" w:eastAsiaTheme="minorEastAsia" w:hAnsiTheme="minorHAnsi" w:cstheme="minorBidi"/>
          <w:sz w:val="24"/>
          <w:szCs w:val="24"/>
        </w:rPr>
      </w:pPr>
    </w:p>
    <w:p w14:paraId="1CC9332A" w14:textId="77777777" w:rsidR="003C189C" w:rsidRDefault="003C189C" w:rsidP="002A27C7">
      <w:pPr>
        <w:pStyle w:val="BodyText"/>
        <w:spacing w:before="9"/>
        <w:jc w:val="right"/>
        <w:rPr>
          <w:rFonts w:asciiTheme="minorHAnsi" w:eastAsiaTheme="minorEastAsia" w:hAnsiTheme="minorHAnsi" w:cstheme="minorBidi"/>
          <w:sz w:val="24"/>
          <w:szCs w:val="24"/>
        </w:rPr>
      </w:pPr>
    </w:p>
    <w:p w14:paraId="6DBC9DEF" w14:textId="77777777" w:rsidR="003C189C" w:rsidRDefault="003C189C" w:rsidP="002A27C7">
      <w:pPr>
        <w:pStyle w:val="BodyText"/>
        <w:spacing w:before="9"/>
        <w:jc w:val="right"/>
        <w:rPr>
          <w:rFonts w:asciiTheme="minorHAnsi" w:eastAsiaTheme="minorEastAsia" w:hAnsiTheme="minorHAnsi" w:cstheme="minorBidi"/>
          <w:sz w:val="24"/>
          <w:szCs w:val="24"/>
        </w:rPr>
      </w:pPr>
    </w:p>
    <w:sectPr w:rsidR="003C189C" w:rsidSect="00874D5B">
      <w:headerReference w:type="default" r:id="rId21"/>
      <w:footerReference w:type="default" r:id="rId22"/>
      <w:pgSz w:w="11900" w:h="16820"/>
      <w:pgMar w:top="1820" w:right="740" w:bottom="1134" w:left="920" w:header="679" w:footer="7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BBC36" w14:textId="77777777" w:rsidR="007650B1" w:rsidRDefault="007650B1">
      <w:r>
        <w:separator/>
      </w:r>
    </w:p>
  </w:endnote>
  <w:endnote w:type="continuationSeparator" w:id="0">
    <w:p w14:paraId="1D3703B2" w14:textId="77777777" w:rsidR="007650B1" w:rsidRDefault="00765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E0C53" w14:textId="7666DCD5" w:rsidR="000B30D4" w:rsidRDefault="001C6E32">
    <w:pPr>
      <w:pStyle w:val="BodyText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526400" behindDoc="1" locked="0" layoutInCell="1" allowOverlap="1" wp14:anchorId="4C6B8FBE" wp14:editId="5576378D">
          <wp:simplePos x="0" y="0"/>
          <wp:positionH relativeFrom="page">
            <wp:posOffset>5603875</wp:posOffset>
          </wp:positionH>
          <wp:positionV relativeFrom="page">
            <wp:posOffset>10107930</wp:posOffset>
          </wp:positionV>
          <wp:extent cx="854075" cy="400685"/>
          <wp:effectExtent l="0" t="0" r="0" b="0"/>
          <wp:wrapNone/>
          <wp:docPr id="1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075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71437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912" behindDoc="1" locked="0" layoutInCell="1" allowOverlap="1" wp14:anchorId="333DF9A9" wp14:editId="41084C60">
              <wp:simplePos x="0" y="0"/>
              <wp:positionH relativeFrom="page">
                <wp:posOffset>1264920</wp:posOffset>
              </wp:positionH>
              <wp:positionV relativeFrom="page">
                <wp:posOffset>10131425</wp:posOffset>
              </wp:positionV>
              <wp:extent cx="3918585" cy="377825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8585" cy="377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887044" w14:textId="77777777" w:rsidR="000B30D4" w:rsidRDefault="001C6E32">
                          <w:pPr>
                            <w:spacing w:before="14"/>
                            <w:ind w:left="20" w:right="5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Av. João Naves de Ávila, n° 2121 – Bairro Santa Mônica – CEP: 38.408-100 – Uberlândia-MG</w:t>
                          </w:r>
                          <w:r>
                            <w:rPr>
                              <w:rFonts w:ascii="Times New Roman" w:hAnsi="Times New Roman"/>
                              <w:spacing w:val="-3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Campus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Santa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Mônica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Bloco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3P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(Reitoria)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1º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andar</w:t>
                          </w:r>
                        </w:p>
                        <w:p w14:paraId="3347C795" w14:textId="77777777" w:rsidR="000B30D4" w:rsidRDefault="001C6E32">
                          <w:pPr>
                            <w:spacing w:before="8"/>
                            <w:ind w:left="20"/>
                            <w:rPr>
                              <w:rFonts w:ascii="Times New Roman" w:hAnsi="Times New Roman"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000FF"/>
                              <w:spacing w:val="-1"/>
                              <w:sz w:val="16"/>
                              <w:u w:val="single" w:color="0000FF"/>
                            </w:rPr>
                            <w:t>Tel.:</w:t>
                          </w:r>
                          <w:r>
                            <w:rPr>
                              <w:rFonts w:ascii="Times New Roman" w:hAnsi="Times New Roman"/>
                              <w:color w:val="0000FF"/>
                              <w:spacing w:val="-6"/>
                              <w:sz w:val="16"/>
                              <w:u w:val="single" w:color="0000FF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0000FF"/>
                              <w:spacing w:val="-1"/>
                              <w:sz w:val="16"/>
                              <w:u w:val="single" w:color="0000FF"/>
                            </w:rPr>
                            <w:t>+55 (34)</w:t>
                          </w:r>
                          <w:r>
                            <w:rPr>
                              <w:rFonts w:ascii="Times New Roman" w:hAnsi="Times New Roman"/>
                              <w:color w:val="0000FF"/>
                              <w:spacing w:val="-9"/>
                              <w:sz w:val="16"/>
                              <w:u w:val="single" w:color="0000FF"/>
                            </w:rPr>
                            <w:t xml:space="preserve"> </w:t>
                          </w:r>
                          <w:r w:rsidR="00B41F62">
                            <w:rPr>
                              <w:rFonts w:ascii="Times New Roman" w:hAnsi="Times New Roman"/>
                              <w:color w:val="0000FF"/>
                              <w:spacing w:val="-1"/>
                              <w:sz w:val="16"/>
                              <w:u w:val="single" w:color="0000FF"/>
                            </w:rPr>
                            <w:t>3239-4842</w:t>
                          </w:r>
                          <w:r>
                            <w:rPr>
                              <w:rFonts w:ascii="Times New Roman" w:hAnsi="Times New Roman"/>
                              <w:color w:val="0000FF"/>
                              <w:spacing w:val="3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6"/>
                            </w:rPr>
                            <w:t>Sítio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6"/>
                            </w:rPr>
                            <w:t>eletrônico: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Times New Roman" w:hAnsi="Times New Roman"/>
                                <w:color w:val="0000FF"/>
                                <w:sz w:val="16"/>
                                <w:u w:val="single" w:color="0000FF"/>
                              </w:rPr>
                              <w:t>http://www.proexc.ufu.br</w:t>
                            </w:r>
                            <w:r>
                              <w:rPr>
                                <w:rFonts w:ascii="Times New Roman" w:hAnsi="Times New Roman"/>
                                <w:color w:val="0000FF"/>
                                <w:sz w:val="16"/>
                              </w:rPr>
                              <w:t>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3DF9A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9.6pt;margin-top:797.75pt;width:308.55pt;height:29.75pt;z-index:-1578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" filled="f" stroked="f">
              <v:textbox inset="0,0,0,0">
                <w:txbxContent>
                  <w:p w14:paraId="5E887044" w14:textId="77777777" w:rsidR="000B30D4" w:rsidRDefault="001C6E32">
                    <w:pPr>
                      <w:spacing w:before="14"/>
                      <w:ind w:left="20" w:right="5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Av. João Naves de Ávila, n° 2121 – Bairro Santa Mônica – CEP: 38.408-100 – Uberlândia-MG</w:t>
                    </w:r>
                    <w:r>
                      <w:rPr>
                        <w:rFonts w:ascii="Times New Roman" w:hAnsi="Times New Roman"/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Campus</w:t>
                    </w:r>
                    <w:r>
                      <w:rPr>
                        <w:rFonts w:ascii="Times New Roman" w:hAnsi="Times New Roman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Santa</w:t>
                    </w:r>
                    <w:r>
                      <w:rPr>
                        <w:rFonts w:ascii="Times New Roman" w:hAnsi="Times New Roman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Mônica</w:t>
                    </w:r>
                    <w:r>
                      <w:rPr>
                        <w:rFonts w:ascii="Times New Roman" w:hAnsi="Times New Roman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Bloco</w:t>
                    </w:r>
                    <w:r>
                      <w:rPr>
                        <w:rFonts w:ascii="Times New Roman" w:hAnsi="Times New Roman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3P</w:t>
                    </w:r>
                    <w:r>
                      <w:rPr>
                        <w:rFonts w:ascii="Times New Roman" w:hAnsi="Times New Roman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(Reitoria)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1º</w:t>
                    </w:r>
                    <w:r>
                      <w:rPr>
                        <w:rFonts w:ascii="Times New Roman" w:hAnsi="Times New Roman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andar</w:t>
                    </w:r>
                  </w:p>
                  <w:p w14:paraId="3347C795" w14:textId="77777777" w:rsidR="000B30D4" w:rsidRDefault="001C6E32">
                    <w:pPr>
                      <w:spacing w:before="8"/>
                      <w:ind w:left="20"/>
                      <w:rPr>
                        <w:rFonts w:ascii="Times New Roman" w:hAnsi="Times New Roman"/>
                        <w:sz w:val="16"/>
                      </w:rPr>
                    </w:pPr>
                    <w:r>
                      <w:rPr>
                        <w:rFonts w:ascii="Times New Roman" w:hAnsi="Times New Roman"/>
                        <w:color w:val="0000FF"/>
                        <w:spacing w:val="-1"/>
                        <w:sz w:val="16"/>
                        <w:u w:val="single" w:color="0000FF"/>
                      </w:rPr>
                      <w:t>Tel.:</w:t>
                    </w:r>
                    <w:r>
                      <w:rPr>
                        <w:rFonts w:ascii="Times New Roman" w:hAnsi="Times New Roman"/>
                        <w:color w:val="0000FF"/>
                        <w:spacing w:val="-6"/>
                        <w:sz w:val="16"/>
                        <w:u w:val="single" w:color="0000FF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0000FF"/>
                        <w:spacing w:val="-1"/>
                        <w:sz w:val="16"/>
                        <w:u w:val="single" w:color="0000FF"/>
                      </w:rPr>
                      <w:t>+55 (34)</w:t>
                    </w:r>
                    <w:r>
                      <w:rPr>
                        <w:rFonts w:ascii="Times New Roman" w:hAnsi="Times New Roman"/>
                        <w:color w:val="0000FF"/>
                        <w:spacing w:val="-9"/>
                        <w:sz w:val="16"/>
                        <w:u w:val="single" w:color="0000FF"/>
                      </w:rPr>
                      <w:t xml:space="preserve"> </w:t>
                    </w:r>
                    <w:r w:rsidR="00B41F62">
                      <w:rPr>
                        <w:rFonts w:ascii="Times New Roman" w:hAnsi="Times New Roman"/>
                        <w:color w:val="0000FF"/>
                        <w:spacing w:val="-1"/>
                        <w:sz w:val="16"/>
                        <w:u w:val="single" w:color="0000FF"/>
                      </w:rPr>
                      <w:t>3239-4842</w:t>
                    </w:r>
                    <w:r>
                      <w:rPr>
                        <w:rFonts w:ascii="Times New Roman" w:hAnsi="Times New Roman"/>
                        <w:color w:val="0000FF"/>
                        <w:spacing w:val="33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"/>
                        <w:sz w:val="16"/>
                      </w:rPr>
                      <w:t>Sítio</w:t>
                    </w:r>
                    <w:r>
                      <w:rPr>
                        <w:rFonts w:ascii="Times New Roman" w:hAnsi="Times New Roman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"/>
                        <w:sz w:val="16"/>
                      </w:rPr>
                      <w:t>eletrônico:</w:t>
                    </w:r>
                    <w:r>
                      <w:rPr>
                        <w:rFonts w:ascii="Times New Roman" w:hAnsi="Times New Roman"/>
                        <w:spacing w:val="-3"/>
                        <w:sz w:val="16"/>
                      </w:rPr>
                      <w:t xml:space="preserve"> </w:t>
                    </w:r>
                    <w:hyperlink r:id="rId3">
                      <w:r>
                        <w:rPr>
                          <w:rFonts w:ascii="Times New Roman" w:hAnsi="Times New Roman"/>
                          <w:color w:val="0000FF"/>
                          <w:sz w:val="16"/>
                          <w:u w:val="single" w:color="0000FF"/>
                        </w:rPr>
                        <w:t>http://www.proexc.ufu.br</w:t>
                      </w:r>
                      <w:r>
                        <w:rPr>
                          <w:rFonts w:ascii="Times New Roman" w:hAnsi="Times New Roman"/>
                          <w:color w:val="0000FF"/>
                          <w:sz w:val="16"/>
                        </w:rPr>
                        <w:t>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71546" w14:textId="77777777" w:rsidR="007650B1" w:rsidRDefault="007650B1">
      <w:r>
        <w:separator/>
      </w:r>
    </w:p>
  </w:footnote>
  <w:footnote w:type="continuationSeparator" w:id="0">
    <w:p w14:paraId="5BED1863" w14:textId="77777777" w:rsidR="007650B1" w:rsidRDefault="00765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D78A6" w14:textId="565FAA7B" w:rsidR="00874D5B" w:rsidRDefault="00A71437">
    <w:pPr>
      <w:pStyle w:val="BodyText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13818C9C" wp14:editId="20B18C4A">
              <wp:simplePos x="0" y="0"/>
              <wp:positionH relativeFrom="page">
                <wp:posOffset>2276475</wp:posOffset>
              </wp:positionH>
              <wp:positionV relativeFrom="page">
                <wp:posOffset>438150</wp:posOffset>
              </wp:positionV>
              <wp:extent cx="3241675" cy="914400"/>
              <wp:effectExtent l="0" t="0" r="0" b="0"/>
              <wp:wrapNone/>
              <wp:docPr id="2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167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9F8F46" w14:textId="77777777" w:rsidR="000B30D4" w:rsidRDefault="001C6E32">
                          <w:pPr>
                            <w:spacing w:before="12" w:line="249" w:lineRule="auto"/>
                            <w:ind w:left="845" w:right="84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6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MINISTÉRIO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EDUCAÇÃO</w:t>
                          </w:r>
                        </w:p>
                        <w:p w14:paraId="63486A30" w14:textId="77777777" w:rsidR="000B30D4" w:rsidRDefault="001C6E32" w:rsidP="00EB6576">
                          <w:pPr>
                            <w:spacing w:after="240" w:line="249" w:lineRule="auto"/>
                            <w:ind w:left="19" w:right="1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UNIVERSIDADE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UBERLÂNDIA</w:t>
                          </w:r>
                          <w:r>
                            <w:rPr>
                              <w:rFonts w:ascii="Arial" w:hAnsi="Arial"/>
                              <w:b/>
                              <w:spacing w:val="-6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PRÓ-REITORIA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EXTENSÃO 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CULTURA</w:t>
                          </w:r>
                        </w:p>
                        <w:p w14:paraId="6C1E93B8" w14:textId="77777777" w:rsidR="00874D5B" w:rsidRDefault="00874D5B" w:rsidP="00EB6576">
                          <w:pPr>
                            <w:spacing w:after="240" w:line="249" w:lineRule="auto"/>
                            <w:ind w:left="19" w:right="1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</w:p>
                        <w:p w14:paraId="6C15E357" w14:textId="77777777" w:rsidR="00874D5B" w:rsidRDefault="00874D5B" w:rsidP="00EB6576">
                          <w:pPr>
                            <w:spacing w:after="240" w:line="249" w:lineRule="auto"/>
                            <w:ind w:left="19" w:right="1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</w:p>
                        <w:p w14:paraId="1EBF7738" w14:textId="77777777" w:rsidR="00874D5B" w:rsidRDefault="00874D5B" w:rsidP="00EB6576">
                          <w:pPr>
                            <w:spacing w:after="240" w:line="249" w:lineRule="auto"/>
                            <w:ind w:left="19" w:right="1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818C9C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79.25pt;margin-top:34.5pt;width:255.25pt;height:1in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" filled="f" stroked="f">
              <v:textbox inset="0,0,0,0">
                <w:txbxContent>
                  <w:p w14:paraId="6B9F8F46" w14:textId="77777777" w:rsidR="000B30D4" w:rsidRDefault="001C6E32">
                    <w:pPr>
                      <w:spacing w:before="12" w:line="249" w:lineRule="auto"/>
                      <w:ind w:left="845" w:right="848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6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MINISTÉRIO</w:t>
                    </w:r>
                    <w:r>
                      <w:rPr>
                        <w:rFonts w:ascii="Arial" w:hAns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DA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EDUCAÇÃO</w:t>
                    </w:r>
                  </w:p>
                  <w:p w14:paraId="63486A30" w14:textId="77777777" w:rsidR="000B30D4" w:rsidRDefault="001C6E32" w:rsidP="00EB6576">
                    <w:pPr>
                      <w:spacing w:after="240" w:line="249" w:lineRule="auto"/>
                      <w:ind w:left="19" w:right="18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UNIVERSIDADE</w:t>
                    </w:r>
                    <w:r>
                      <w:rPr>
                        <w:rFonts w:ascii="Arial" w:hAnsi="Arial"/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UBERLÂNDIA</w:t>
                    </w:r>
                    <w:r>
                      <w:rPr>
                        <w:rFonts w:ascii="Arial" w:hAnsi="Arial"/>
                        <w:b/>
                        <w:spacing w:val="-6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PRÓ-REITORIA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EXTENSÃO E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CULTURA</w:t>
                    </w:r>
                  </w:p>
                  <w:p w14:paraId="6C1E93B8" w14:textId="77777777" w:rsidR="00874D5B" w:rsidRDefault="00874D5B" w:rsidP="00EB6576">
                    <w:pPr>
                      <w:spacing w:after="240" w:line="249" w:lineRule="auto"/>
                      <w:ind w:left="19" w:right="18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</w:p>
                  <w:p w14:paraId="6C15E357" w14:textId="77777777" w:rsidR="00874D5B" w:rsidRDefault="00874D5B" w:rsidP="00EB6576">
                    <w:pPr>
                      <w:spacing w:after="240" w:line="249" w:lineRule="auto"/>
                      <w:ind w:left="19" w:right="18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</w:p>
                  <w:p w14:paraId="1EBF7738" w14:textId="77777777" w:rsidR="00874D5B" w:rsidRDefault="00874D5B" w:rsidP="00EB6576">
                    <w:pPr>
                      <w:spacing w:after="240" w:line="249" w:lineRule="auto"/>
                      <w:ind w:left="19" w:right="18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5DCA6746" w14:textId="77777777" w:rsidR="00874D5B" w:rsidRDefault="00874D5B">
    <w:pPr>
      <w:pStyle w:val="BodyText"/>
      <w:spacing w:line="14" w:lineRule="auto"/>
      <w:rPr>
        <w:sz w:val="20"/>
      </w:rPr>
    </w:pPr>
  </w:p>
  <w:p w14:paraId="38E8C2B8" w14:textId="77777777" w:rsidR="000B30D4" w:rsidRDefault="001C6E32">
    <w:pPr>
      <w:pStyle w:val="BodyText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524864" behindDoc="1" locked="0" layoutInCell="1" allowOverlap="1" wp14:anchorId="6BFBF338" wp14:editId="3BAE8E2D">
          <wp:simplePos x="0" y="0"/>
          <wp:positionH relativeFrom="page">
            <wp:posOffset>778509</wp:posOffset>
          </wp:positionH>
          <wp:positionV relativeFrom="page">
            <wp:posOffset>431203</wp:posOffset>
          </wp:positionV>
          <wp:extent cx="697865" cy="735926"/>
          <wp:effectExtent l="0" t="0" r="0" b="0"/>
          <wp:wrapNone/>
          <wp:docPr id="1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7865" cy="735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525376" behindDoc="1" locked="0" layoutInCell="1" allowOverlap="1" wp14:anchorId="32911E4E" wp14:editId="04445488">
          <wp:simplePos x="0" y="0"/>
          <wp:positionH relativeFrom="page">
            <wp:posOffset>6189345</wp:posOffset>
          </wp:positionH>
          <wp:positionV relativeFrom="page">
            <wp:posOffset>438150</wp:posOffset>
          </wp:positionV>
          <wp:extent cx="591250" cy="602642"/>
          <wp:effectExtent l="0" t="0" r="0" b="0"/>
          <wp:wrapNone/>
          <wp:docPr id="1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91250" cy="6026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482E1F6" w14:textId="77777777" w:rsidR="00874D5B" w:rsidRDefault="00874D5B">
    <w:pPr>
      <w:pStyle w:val="BodyText"/>
      <w:spacing w:line="14" w:lineRule="auto"/>
      <w:rPr>
        <w:sz w:val="20"/>
      </w:rPr>
    </w:pPr>
  </w:p>
  <w:p w14:paraId="3C238165" w14:textId="77777777" w:rsidR="00874D5B" w:rsidRDefault="00874D5B">
    <w:pPr>
      <w:pStyle w:val="BodyText"/>
      <w:spacing w:line="14" w:lineRule="auto"/>
      <w:rPr>
        <w:sz w:val="20"/>
      </w:rPr>
    </w:pPr>
  </w:p>
  <w:p w14:paraId="3927D02A" w14:textId="77777777" w:rsidR="00874D5B" w:rsidRDefault="00874D5B">
    <w:pPr>
      <w:pStyle w:val="BodyText"/>
      <w:spacing w:line="14" w:lineRule="auto"/>
      <w:rPr>
        <w:sz w:val="2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9weE6mUmpZrHi" int2:id="uKj0FLMh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3E2B"/>
    <w:multiLevelType w:val="hybridMultilevel"/>
    <w:tmpl w:val="0A2A2A8E"/>
    <w:lvl w:ilvl="0" w:tplc="707CCC2A">
      <w:start w:val="1"/>
      <w:numFmt w:val="lowerLetter"/>
      <w:lvlText w:val="%1."/>
      <w:lvlJc w:val="left"/>
      <w:pPr>
        <w:ind w:left="4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 w15:restartNumberingAfterBreak="0">
    <w:nsid w:val="112602D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C13959C"/>
    <w:multiLevelType w:val="hybridMultilevel"/>
    <w:tmpl w:val="5A3E7FD4"/>
    <w:lvl w:ilvl="0" w:tplc="89A87760">
      <w:start w:val="1"/>
      <w:numFmt w:val="lowerLetter"/>
      <w:lvlText w:val="%1."/>
      <w:lvlJc w:val="left"/>
      <w:pPr>
        <w:ind w:left="720" w:hanging="360"/>
      </w:pPr>
    </w:lvl>
    <w:lvl w:ilvl="1" w:tplc="0DE0A04C">
      <w:start w:val="1"/>
      <w:numFmt w:val="lowerLetter"/>
      <w:lvlText w:val="%2."/>
      <w:lvlJc w:val="left"/>
      <w:pPr>
        <w:ind w:left="1440" w:hanging="360"/>
      </w:pPr>
    </w:lvl>
    <w:lvl w:ilvl="2" w:tplc="304AEA5A">
      <w:start w:val="1"/>
      <w:numFmt w:val="lowerRoman"/>
      <w:lvlText w:val="%3."/>
      <w:lvlJc w:val="right"/>
      <w:pPr>
        <w:ind w:left="2160" w:hanging="180"/>
      </w:pPr>
    </w:lvl>
    <w:lvl w:ilvl="3" w:tplc="0FBCDC18">
      <w:start w:val="1"/>
      <w:numFmt w:val="decimal"/>
      <w:lvlText w:val="%4."/>
      <w:lvlJc w:val="left"/>
      <w:pPr>
        <w:ind w:left="2880" w:hanging="360"/>
      </w:pPr>
    </w:lvl>
    <w:lvl w:ilvl="4" w:tplc="2474FD72">
      <w:start w:val="1"/>
      <w:numFmt w:val="lowerLetter"/>
      <w:lvlText w:val="%5."/>
      <w:lvlJc w:val="left"/>
      <w:pPr>
        <w:ind w:left="3600" w:hanging="360"/>
      </w:pPr>
    </w:lvl>
    <w:lvl w:ilvl="5" w:tplc="92CC1EAA">
      <w:start w:val="1"/>
      <w:numFmt w:val="lowerRoman"/>
      <w:lvlText w:val="%6."/>
      <w:lvlJc w:val="right"/>
      <w:pPr>
        <w:ind w:left="4320" w:hanging="180"/>
      </w:pPr>
    </w:lvl>
    <w:lvl w:ilvl="6" w:tplc="CC1A751A">
      <w:start w:val="1"/>
      <w:numFmt w:val="decimal"/>
      <w:lvlText w:val="%7."/>
      <w:lvlJc w:val="left"/>
      <w:pPr>
        <w:ind w:left="5040" w:hanging="360"/>
      </w:pPr>
    </w:lvl>
    <w:lvl w:ilvl="7" w:tplc="FDCAB5A8">
      <w:start w:val="1"/>
      <w:numFmt w:val="lowerLetter"/>
      <w:lvlText w:val="%8."/>
      <w:lvlJc w:val="left"/>
      <w:pPr>
        <w:ind w:left="5760" w:hanging="360"/>
      </w:pPr>
    </w:lvl>
    <w:lvl w:ilvl="8" w:tplc="A66620E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D0FC6E"/>
    <w:multiLevelType w:val="hybridMultilevel"/>
    <w:tmpl w:val="711E2642"/>
    <w:lvl w:ilvl="0" w:tplc="34A4C60A">
      <w:start w:val="1"/>
      <w:numFmt w:val="decimal"/>
      <w:lvlText w:val="%1."/>
      <w:lvlJc w:val="left"/>
      <w:pPr>
        <w:ind w:left="720" w:hanging="360"/>
      </w:pPr>
    </w:lvl>
    <w:lvl w:ilvl="1" w:tplc="1B780B82">
      <w:start w:val="1"/>
      <w:numFmt w:val="lowerLetter"/>
      <w:lvlText w:val="%2."/>
      <w:lvlJc w:val="left"/>
      <w:pPr>
        <w:ind w:left="1440" w:hanging="360"/>
      </w:pPr>
    </w:lvl>
    <w:lvl w:ilvl="2" w:tplc="EB0A6C28">
      <w:start w:val="1"/>
      <w:numFmt w:val="lowerRoman"/>
      <w:lvlText w:val="%3."/>
      <w:lvlJc w:val="right"/>
      <w:pPr>
        <w:ind w:left="2160" w:hanging="180"/>
      </w:pPr>
    </w:lvl>
    <w:lvl w:ilvl="3" w:tplc="9A2ACCCC">
      <w:start w:val="1"/>
      <w:numFmt w:val="decimal"/>
      <w:lvlText w:val="%4."/>
      <w:lvlJc w:val="left"/>
      <w:pPr>
        <w:ind w:left="2880" w:hanging="360"/>
      </w:pPr>
    </w:lvl>
    <w:lvl w:ilvl="4" w:tplc="67603174">
      <w:start w:val="1"/>
      <w:numFmt w:val="lowerLetter"/>
      <w:lvlText w:val="%5."/>
      <w:lvlJc w:val="left"/>
      <w:pPr>
        <w:ind w:left="3600" w:hanging="360"/>
      </w:pPr>
    </w:lvl>
    <w:lvl w:ilvl="5" w:tplc="B9F6C064">
      <w:start w:val="1"/>
      <w:numFmt w:val="lowerRoman"/>
      <w:lvlText w:val="%6."/>
      <w:lvlJc w:val="right"/>
      <w:pPr>
        <w:ind w:left="4320" w:hanging="180"/>
      </w:pPr>
    </w:lvl>
    <w:lvl w:ilvl="6" w:tplc="502AE5D4">
      <w:start w:val="1"/>
      <w:numFmt w:val="decimal"/>
      <w:lvlText w:val="%7."/>
      <w:lvlJc w:val="left"/>
      <w:pPr>
        <w:ind w:left="5040" w:hanging="360"/>
      </w:pPr>
    </w:lvl>
    <w:lvl w:ilvl="7" w:tplc="76981C9C">
      <w:start w:val="1"/>
      <w:numFmt w:val="lowerLetter"/>
      <w:lvlText w:val="%8."/>
      <w:lvlJc w:val="left"/>
      <w:pPr>
        <w:ind w:left="5760" w:hanging="360"/>
      </w:pPr>
    </w:lvl>
    <w:lvl w:ilvl="8" w:tplc="FADA100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7332A8"/>
    <w:multiLevelType w:val="multilevel"/>
    <w:tmpl w:val="230CE056"/>
    <w:lvl w:ilvl="0">
      <w:start w:val="2"/>
      <w:numFmt w:val="decimal"/>
      <w:lvlText w:val="%1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asciiTheme="minorHAnsi" w:eastAsiaTheme="minorEastAsia" w:hAnsiTheme="minorHAnsi" w:cstheme="minorBidi" w:hint="default"/>
        <w:color w:val="auto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asciiTheme="minorHAnsi" w:eastAsiaTheme="minorEastAsia" w:hAnsiTheme="minorHAnsi" w:cstheme="minorBidi" w:hint="default"/>
        <w:color w:val="auto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asciiTheme="minorHAnsi" w:eastAsiaTheme="minorEastAsia" w:hAnsiTheme="minorHAnsi" w:cstheme="minorBidi" w:hint="default"/>
        <w:color w:val="auto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asciiTheme="minorHAnsi" w:eastAsiaTheme="minorEastAsia" w:hAnsiTheme="minorHAnsi" w:cstheme="minorBidi" w:hint="default"/>
        <w:color w:val="auto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asciiTheme="minorHAnsi" w:eastAsiaTheme="minorEastAsia" w:hAnsiTheme="minorHAnsi" w:cstheme="minorBidi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asciiTheme="minorHAnsi" w:eastAsiaTheme="minorEastAsia" w:hAnsiTheme="minorHAnsi" w:cstheme="minorBidi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asciiTheme="minorHAnsi" w:eastAsiaTheme="minorEastAsia" w:hAnsiTheme="minorHAnsi" w:cstheme="minorBidi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asciiTheme="minorHAnsi" w:eastAsiaTheme="minorEastAsia" w:hAnsiTheme="minorHAnsi" w:cstheme="minorBidi" w:hint="default"/>
        <w:color w:val="auto"/>
      </w:rPr>
    </w:lvl>
  </w:abstractNum>
  <w:abstractNum w:abstractNumId="5" w15:restartNumberingAfterBreak="0">
    <w:nsid w:val="34369B2E"/>
    <w:multiLevelType w:val="hybridMultilevel"/>
    <w:tmpl w:val="2A34934C"/>
    <w:lvl w:ilvl="0" w:tplc="5F441BA8">
      <w:start w:val="1"/>
      <w:numFmt w:val="decimal"/>
      <w:lvlText w:val="%1."/>
      <w:lvlJc w:val="left"/>
      <w:pPr>
        <w:ind w:left="720" w:hanging="360"/>
      </w:pPr>
    </w:lvl>
    <w:lvl w:ilvl="1" w:tplc="72045DF6">
      <w:start w:val="1"/>
      <w:numFmt w:val="lowerLetter"/>
      <w:lvlText w:val="%2."/>
      <w:lvlJc w:val="left"/>
      <w:pPr>
        <w:ind w:left="1440" w:hanging="360"/>
      </w:pPr>
    </w:lvl>
    <w:lvl w:ilvl="2" w:tplc="4282E904">
      <w:start w:val="1"/>
      <w:numFmt w:val="lowerRoman"/>
      <w:lvlText w:val="%3."/>
      <w:lvlJc w:val="right"/>
      <w:pPr>
        <w:ind w:left="2160" w:hanging="180"/>
      </w:pPr>
    </w:lvl>
    <w:lvl w:ilvl="3" w:tplc="FAD2F41A">
      <w:start w:val="1"/>
      <w:numFmt w:val="decimal"/>
      <w:lvlText w:val="%4."/>
      <w:lvlJc w:val="left"/>
      <w:pPr>
        <w:ind w:left="2880" w:hanging="360"/>
      </w:pPr>
    </w:lvl>
    <w:lvl w:ilvl="4" w:tplc="36CE100C">
      <w:start w:val="1"/>
      <w:numFmt w:val="lowerLetter"/>
      <w:lvlText w:val="%5."/>
      <w:lvlJc w:val="left"/>
      <w:pPr>
        <w:ind w:left="3600" w:hanging="360"/>
      </w:pPr>
    </w:lvl>
    <w:lvl w:ilvl="5" w:tplc="082AB580">
      <w:start w:val="1"/>
      <w:numFmt w:val="lowerRoman"/>
      <w:lvlText w:val="%6."/>
      <w:lvlJc w:val="right"/>
      <w:pPr>
        <w:ind w:left="4320" w:hanging="180"/>
      </w:pPr>
    </w:lvl>
    <w:lvl w:ilvl="6" w:tplc="74DCA100">
      <w:start w:val="1"/>
      <w:numFmt w:val="decimal"/>
      <w:lvlText w:val="%7."/>
      <w:lvlJc w:val="left"/>
      <w:pPr>
        <w:ind w:left="5040" w:hanging="360"/>
      </w:pPr>
    </w:lvl>
    <w:lvl w:ilvl="7" w:tplc="FEF22548">
      <w:start w:val="1"/>
      <w:numFmt w:val="lowerLetter"/>
      <w:lvlText w:val="%8."/>
      <w:lvlJc w:val="left"/>
      <w:pPr>
        <w:ind w:left="5760" w:hanging="360"/>
      </w:pPr>
    </w:lvl>
    <w:lvl w:ilvl="8" w:tplc="9768D90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C2A30"/>
    <w:multiLevelType w:val="hybridMultilevel"/>
    <w:tmpl w:val="3F9A627A"/>
    <w:lvl w:ilvl="0" w:tplc="FFFFFFFF">
      <w:start w:val="1"/>
      <w:numFmt w:val="lowerLetter"/>
      <w:lvlText w:val="%1."/>
      <w:lvlJc w:val="left"/>
      <w:pPr>
        <w:ind w:left="4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80" w:hanging="360"/>
      </w:pPr>
    </w:lvl>
    <w:lvl w:ilvl="2" w:tplc="FFFFFFFF" w:tentative="1">
      <w:start w:val="1"/>
      <w:numFmt w:val="lowerRoman"/>
      <w:lvlText w:val="%3."/>
      <w:lvlJc w:val="right"/>
      <w:pPr>
        <w:ind w:left="1900" w:hanging="180"/>
      </w:pPr>
    </w:lvl>
    <w:lvl w:ilvl="3" w:tplc="FFFFFFFF" w:tentative="1">
      <w:start w:val="1"/>
      <w:numFmt w:val="decimal"/>
      <w:lvlText w:val="%4."/>
      <w:lvlJc w:val="left"/>
      <w:pPr>
        <w:ind w:left="2620" w:hanging="360"/>
      </w:pPr>
    </w:lvl>
    <w:lvl w:ilvl="4" w:tplc="FFFFFFFF" w:tentative="1">
      <w:start w:val="1"/>
      <w:numFmt w:val="lowerLetter"/>
      <w:lvlText w:val="%5."/>
      <w:lvlJc w:val="left"/>
      <w:pPr>
        <w:ind w:left="3340" w:hanging="360"/>
      </w:pPr>
    </w:lvl>
    <w:lvl w:ilvl="5" w:tplc="FFFFFFFF" w:tentative="1">
      <w:start w:val="1"/>
      <w:numFmt w:val="lowerRoman"/>
      <w:lvlText w:val="%6."/>
      <w:lvlJc w:val="right"/>
      <w:pPr>
        <w:ind w:left="4060" w:hanging="180"/>
      </w:pPr>
    </w:lvl>
    <w:lvl w:ilvl="6" w:tplc="FFFFFFFF" w:tentative="1">
      <w:start w:val="1"/>
      <w:numFmt w:val="decimal"/>
      <w:lvlText w:val="%7."/>
      <w:lvlJc w:val="left"/>
      <w:pPr>
        <w:ind w:left="4780" w:hanging="360"/>
      </w:pPr>
    </w:lvl>
    <w:lvl w:ilvl="7" w:tplc="FFFFFFFF" w:tentative="1">
      <w:start w:val="1"/>
      <w:numFmt w:val="lowerLetter"/>
      <w:lvlText w:val="%8."/>
      <w:lvlJc w:val="left"/>
      <w:pPr>
        <w:ind w:left="5500" w:hanging="360"/>
      </w:pPr>
    </w:lvl>
    <w:lvl w:ilvl="8" w:tplc="FFFFFFFF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7" w15:restartNumberingAfterBreak="0">
    <w:nsid w:val="3B7E0B2E"/>
    <w:multiLevelType w:val="hybridMultilevel"/>
    <w:tmpl w:val="3AAAD8B8"/>
    <w:lvl w:ilvl="0" w:tplc="9DB6B636">
      <w:start w:val="1"/>
      <w:numFmt w:val="lowerLetter"/>
      <w:lvlText w:val="%1)"/>
      <w:lvlJc w:val="left"/>
      <w:pPr>
        <w:ind w:left="100" w:hanging="335"/>
      </w:pPr>
      <w:rPr>
        <w:rFonts w:ascii="Arial MT" w:eastAsia="Arial MT" w:hAnsi="Arial MT" w:cs="Arial MT" w:hint="default"/>
        <w:w w:val="96"/>
        <w:sz w:val="20"/>
        <w:szCs w:val="20"/>
        <w:lang w:val="pt-PT" w:eastAsia="en-US" w:bidi="ar-SA"/>
      </w:rPr>
    </w:lvl>
    <w:lvl w:ilvl="1" w:tplc="E20EC7DC">
      <w:numFmt w:val="bullet"/>
      <w:lvlText w:val="•"/>
      <w:lvlJc w:val="left"/>
      <w:pPr>
        <w:ind w:left="1113" w:hanging="335"/>
      </w:pPr>
      <w:rPr>
        <w:rFonts w:hint="default"/>
        <w:lang w:val="pt-PT" w:eastAsia="en-US" w:bidi="ar-SA"/>
      </w:rPr>
    </w:lvl>
    <w:lvl w:ilvl="2" w:tplc="E8CC6F24">
      <w:numFmt w:val="bullet"/>
      <w:lvlText w:val="•"/>
      <w:lvlJc w:val="left"/>
      <w:pPr>
        <w:ind w:left="2127" w:hanging="335"/>
      </w:pPr>
      <w:rPr>
        <w:rFonts w:hint="default"/>
        <w:lang w:val="pt-PT" w:eastAsia="en-US" w:bidi="ar-SA"/>
      </w:rPr>
    </w:lvl>
    <w:lvl w:ilvl="3" w:tplc="342CCC7E">
      <w:numFmt w:val="bullet"/>
      <w:lvlText w:val="•"/>
      <w:lvlJc w:val="left"/>
      <w:pPr>
        <w:ind w:left="3141" w:hanging="335"/>
      </w:pPr>
      <w:rPr>
        <w:rFonts w:hint="default"/>
        <w:lang w:val="pt-PT" w:eastAsia="en-US" w:bidi="ar-SA"/>
      </w:rPr>
    </w:lvl>
    <w:lvl w:ilvl="4" w:tplc="734CA95A">
      <w:numFmt w:val="bullet"/>
      <w:lvlText w:val="•"/>
      <w:lvlJc w:val="left"/>
      <w:pPr>
        <w:ind w:left="4155" w:hanging="335"/>
      </w:pPr>
      <w:rPr>
        <w:rFonts w:hint="default"/>
        <w:lang w:val="pt-PT" w:eastAsia="en-US" w:bidi="ar-SA"/>
      </w:rPr>
    </w:lvl>
    <w:lvl w:ilvl="5" w:tplc="6C16FA7C">
      <w:numFmt w:val="bullet"/>
      <w:lvlText w:val="•"/>
      <w:lvlJc w:val="left"/>
      <w:pPr>
        <w:ind w:left="5169" w:hanging="335"/>
      </w:pPr>
      <w:rPr>
        <w:rFonts w:hint="default"/>
        <w:lang w:val="pt-PT" w:eastAsia="en-US" w:bidi="ar-SA"/>
      </w:rPr>
    </w:lvl>
    <w:lvl w:ilvl="6" w:tplc="E9282CCE">
      <w:numFmt w:val="bullet"/>
      <w:lvlText w:val="•"/>
      <w:lvlJc w:val="left"/>
      <w:pPr>
        <w:ind w:left="6183" w:hanging="335"/>
      </w:pPr>
      <w:rPr>
        <w:rFonts w:hint="default"/>
        <w:lang w:val="pt-PT" w:eastAsia="en-US" w:bidi="ar-SA"/>
      </w:rPr>
    </w:lvl>
    <w:lvl w:ilvl="7" w:tplc="4D0E99DA">
      <w:numFmt w:val="bullet"/>
      <w:lvlText w:val="•"/>
      <w:lvlJc w:val="left"/>
      <w:pPr>
        <w:ind w:left="7197" w:hanging="335"/>
      </w:pPr>
      <w:rPr>
        <w:rFonts w:hint="default"/>
        <w:lang w:val="pt-PT" w:eastAsia="en-US" w:bidi="ar-SA"/>
      </w:rPr>
    </w:lvl>
    <w:lvl w:ilvl="8" w:tplc="E8BCFD96">
      <w:numFmt w:val="bullet"/>
      <w:lvlText w:val="•"/>
      <w:lvlJc w:val="left"/>
      <w:pPr>
        <w:ind w:left="8211" w:hanging="335"/>
      </w:pPr>
      <w:rPr>
        <w:rFonts w:hint="default"/>
        <w:lang w:val="pt-PT" w:eastAsia="en-US" w:bidi="ar-SA"/>
      </w:rPr>
    </w:lvl>
  </w:abstractNum>
  <w:abstractNum w:abstractNumId="8" w15:restartNumberingAfterBreak="0">
    <w:nsid w:val="54336F2B"/>
    <w:multiLevelType w:val="hybridMultilevel"/>
    <w:tmpl w:val="8F3EAB36"/>
    <w:lvl w:ilvl="0" w:tplc="AD8C65D8">
      <w:start w:val="1"/>
      <w:numFmt w:val="lowerLetter"/>
      <w:lvlText w:val="%1."/>
      <w:lvlJc w:val="left"/>
      <w:pPr>
        <w:ind w:left="502" w:hanging="360"/>
      </w:pPr>
      <w:rPr>
        <w:rFonts w:hint="default"/>
        <w:b w:val="0"/>
      </w:rPr>
    </w:lvl>
    <w:lvl w:ilvl="1" w:tplc="04160019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" w15:restartNumberingAfterBreak="0">
    <w:nsid w:val="6940C00D"/>
    <w:multiLevelType w:val="hybridMultilevel"/>
    <w:tmpl w:val="3AAEA0A8"/>
    <w:lvl w:ilvl="0" w:tplc="BC86EE06">
      <w:start w:val="1"/>
      <w:numFmt w:val="lowerLetter"/>
      <w:lvlText w:val="%1."/>
      <w:lvlJc w:val="left"/>
      <w:pPr>
        <w:ind w:left="720" w:hanging="360"/>
      </w:pPr>
    </w:lvl>
    <w:lvl w:ilvl="1" w:tplc="21400096">
      <w:start w:val="1"/>
      <w:numFmt w:val="lowerLetter"/>
      <w:lvlText w:val="%2."/>
      <w:lvlJc w:val="left"/>
      <w:pPr>
        <w:ind w:left="1440" w:hanging="360"/>
      </w:pPr>
    </w:lvl>
    <w:lvl w:ilvl="2" w:tplc="EE46924E">
      <w:start w:val="1"/>
      <w:numFmt w:val="lowerRoman"/>
      <w:lvlText w:val="%3."/>
      <w:lvlJc w:val="right"/>
      <w:pPr>
        <w:ind w:left="2160" w:hanging="180"/>
      </w:pPr>
    </w:lvl>
    <w:lvl w:ilvl="3" w:tplc="487E956E">
      <w:start w:val="1"/>
      <w:numFmt w:val="decimal"/>
      <w:lvlText w:val="%4."/>
      <w:lvlJc w:val="left"/>
      <w:pPr>
        <w:ind w:left="2880" w:hanging="360"/>
      </w:pPr>
    </w:lvl>
    <w:lvl w:ilvl="4" w:tplc="32928B24">
      <w:start w:val="1"/>
      <w:numFmt w:val="lowerLetter"/>
      <w:lvlText w:val="%5."/>
      <w:lvlJc w:val="left"/>
      <w:pPr>
        <w:ind w:left="3600" w:hanging="360"/>
      </w:pPr>
    </w:lvl>
    <w:lvl w:ilvl="5" w:tplc="4C76A5B8">
      <w:start w:val="1"/>
      <w:numFmt w:val="lowerRoman"/>
      <w:lvlText w:val="%6."/>
      <w:lvlJc w:val="right"/>
      <w:pPr>
        <w:ind w:left="4320" w:hanging="180"/>
      </w:pPr>
    </w:lvl>
    <w:lvl w:ilvl="6" w:tplc="08FCEB74">
      <w:start w:val="1"/>
      <w:numFmt w:val="decimal"/>
      <w:lvlText w:val="%7."/>
      <w:lvlJc w:val="left"/>
      <w:pPr>
        <w:ind w:left="5040" w:hanging="360"/>
      </w:pPr>
    </w:lvl>
    <w:lvl w:ilvl="7" w:tplc="43C67D76">
      <w:start w:val="1"/>
      <w:numFmt w:val="lowerLetter"/>
      <w:lvlText w:val="%8."/>
      <w:lvlJc w:val="left"/>
      <w:pPr>
        <w:ind w:left="5760" w:hanging="360"/>
      </w:pPr>
    </w:lvl>
    <w:lvl w:ilvl="8" w:tplc="BF0471F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5EDC88"/>
    <w:multiLevelType w:val="hybridMultilevel"/>
    <w:tmpl w:val="8CAE8E16"/>
    <w:lvl w:ilvl="0" w:tplc="4894E7D6">
      <w:start w:val="1"/>
      <w:numFmt w:val="lowerRoman"/>
      <w:lvlText w:val="%1."/>
      <w:lvlJc w:val="left"/>
      <w:pPr>
        <w:ind w:left="720" w:hanging="360"/>
      </w:pPr>
    </w:lvl>
    <w:lvl w:ilvl="1" w:tplc="B0CE5A46">
      <w:start w:val="1"/>
      <w:numFmt w:val="lowerLetter"/>
      <w:lvlText w:val="%2."/>
      <w:lvlJc w:val="left"/>
      <w:pPr>
        <w:ind w:left="1440" w:hanging="360"/>
      </w:pPr>
    </w:lvl>
    <w:lvl w:ilvl="2" w:tplc="A666486A">
      <w:start w:val="1"/>
      <w:numFmt w:val="lowerRoman"/>
      <w:lvlText w:val="%3."/>
      <w:lvlJc w:val="right"/>
      <w:pPr>
        <w:ind w:left="2160" w:hanging="180"/>
      </w:pPr>
    </w:lvl>
    <w:lvl w:ilvl="3" w:tplc="8F5077CE">
      <w:start w:val="1"/>
      <w:numFmt w:val="decimal"/>
      <w:lvlText w:val="%4."/>
      <w:lvlJc w:val="left"/>
      <w:pPr>
        <w:ind w:left="2880" w:hanging="360"/>
      </w:pPr>
    </w:lvl>
    <w:lvl w:ilvl="4" w:tplc="9AB0EA3E">
      <w:start w:val="1"/>
      <w:numFmt w:val="lowerLetter"/>
      <w:lvlText w:val="%5."/>
      <w:lvlJc w:val="left"/>
      <w:pPr>
        <w:ind w:left="3600" w:hanging="360"/>
      </w:pPr>
    </w:lvl>
    <w:lvl w:ilvl="5" w:tplc="0576E87A">
      <w:start w:val="1"/>
      <w:numFmt w:val="lowerRoman"/>
      <w:lvlText w:val="%6."/>
      <w:lvlJc w:val="right"/>
      <w:pPr>
        <w:ind w:left="4320" w:hanging="180"/>
      </w:pPr>
    </w:lvl>
    <w:lvl w:ilvl="6" w:tplc="41C80772">
      <w:start w:val="1"/>
      <w:numFmt w:val="decimal"/>
      <w:lvlText w:val="%7."/>
      <w:lvlJc w:val="left"/>
      <w:pPr>
        <w:ind w:left="5040" w:hanging="360"/>
      </w:pPr>
    </w:lvl>
    <w:lvl w:ilvl="7" w:tplc="24B4902E">
      <w:start w:val="1"/>
      <w:numFmt w:val="lowerLetter"/>
      <w:lvlText w:val="%8."/>
      <w:lvlJc w:val="left"/>
      <w:pPr>
        <w:ind w:left="5760" w:hanging="360"/>
      </w:pPr>
    </w:lvl>
    <w:lvl w:ilvl="8" w:tplc="DE00347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B3240"/>
    <w:multiLevelType w:val="hybridMultilevel"/>
    <w:tmpl w:val="FD28AD5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DE2EAB"/>
    <w:multiLevelType w:val="hybridMultilevel"/>
    <w:tmpl w:val="2640E0F8"/>
    <w:lvl w:ilvl="0" w:tplc="1BE8E2BA">
      <w:start w:val="1"/>
      <w:numFmt w:val="lowerLetter"/>
      <w:lvlText w:val="%1)"/>
      <w:lvlJc w:val="left"/>
      <w:pPr>
        <w:ind w:left="100" w:hanging="363"/>
      </w:pPr>
      <w:rPr>
        <w:rFonts w:hint="default"/>
        <w:w w:val="96"/>
        <w:lang w:val="pt-PT" w:eastAsia="en-US" w:bidi="ar-SA"/>
      </w:rPr>
    </w:lvl>
    <w:lvl w:ilvl="1" w:tplc="BC5C9D8A">
      <w:numFmt w:val="bullet"/>
      <w:lvlText w:val="•"/>
      <w:lvlJc w:val="left"/>
      <w:pPr>
        <w:ind w:left="1113" w:hanging="363"/>
      </w:pPr>
      <w:rPr>
        <w:rFonts w:hint="default"/>
        <w:lang w:val="pt-PT" w:eastAsia="en-US" w:bidi="ar-SA"/>
      </w:rPr>
    </w:lvl>
    <w:lvl w:ilvl="2" w:tplc="5A1A26EA">
      <w:numFmt w:val="bullet"/>
      <w:lvlText w:val="•"/>
      <w:lvlJc w:val="left"/>
      <w:pPr>
        <w:ind w:left="2127" w:hanging="363"/>
      </w:pPr>
      <w:rPr>
        <w:rFonts w:hint="default"/>
        <w:lang w:val="pt-PT" w:eastAsia="en-US" w:bidi="ar-SA"/>
      </w:rPr>
    </w:lvl>
    <w:lvl w:ilvl="3" w:tplc="60806B74">
      <w:numFmt w:val="bullet"/>
      <w:lvlText w:val="•"/>
      <w:lvlJc w:val="left"/>
      <w:pPr>
        <w:ind w:left="3141" w:hanging="363"/>
      </w:pPr>
      <w:rPr>
        <w:rFonts w:hint="default"/>
        <w:lang w:val="pt-PT" w:eastAsia="en-US" w:bidi="ar-SA"/>
      </w:rPr>
    </w:lvl>
    <w:lvl w:ilvl="4" w:tplc="B178C5E8">
      <w:numFmt w:val="bullet"/>
      <w:lvlText w:val="•"/>
      <w:lvlJc w:val="left"/>
      <w:pPr>
        <w:ind w:left="4155" w:hanging="363"/>
      </w:pPr>
      <w:rPr>
        <w:rFonts w:hint="default"/>
        <w:lang w:val="pt-PT" w:eastAsia="en-US" w:bidi="ar-SA"/>
      </w:rPr>
    </w:lvl>
    <w:lvl w:ilvl="5" w:tplc="C832D2FA">
      <w:numFmt w:val="bullet"/>
      <w:lvlText w:val="•"/>
      <w:lvlJc w:val="left"/>
      <w:pPr>
        <w:ind w:left="5169" w:hanging="363"/>
      </w:pPr>
      <w:rPr>
        <w:rFonts w:hint="default"/>
        <w:lang w:val="pt-PT" w:eastAsia="en-US" w:bidi="ar-SA"/>
      </w:rPr>
    </w:lvl>
    <w:lvl w:ilvl="6" w:tplc="50AAED84">
      <w:numFmt w:val="bullet"/>
      <w:lvlText w:val="•"/>
      <w:lvlJc w:val="left"/>
      <w:pPr>
        <w:ind w:left="6183" w:hanging="363"/>
      </w:pPr>
      <w:rPr>
        <w:rFonts w:hint="default"/>
        <w:lang w:val="pt-PT" w:eastAsia="en-US" w:bidi="ar-SA"/>
      </w:rPr>
    </w:lvl>
    <w:lvl w:ilvl="7" w:tplc="734EFF98">
      <w:numFmt w:val="bullet"/>
      <w:lvlText w:val="•"/>
      <w:lvlJc w:val="left"/>
      <w:pPr>
        <w:ind w:left="7197" w:hanging="363"/>
      </w:pPr>
      <w:rPr>
        <w:rFonts w:hint="default"/>
        <w:lang w:val="pt-PT" w:eastAsia="en-US" w:bidi="ar-SA"/>
      </w:rPr>
    </w:lvl>
    <w:lvl w:ilvl="8" w:tplc="F3B4D044">
      <w:numFmt w:val="bullet"/>
      <w:lvlText w:val="•"/>
      <w:lvlJc w:val="left"/>
      <w:pPr>
        <w:ind w:left="8211" w:hanging="363"/>
      </w:pPr>
      <w:rPr>
        <w:rFonts w:hint="default"/>
        <w:lang w:val="pt-PT" w:eastAsia="en-US" w:bidi="ar-SA"/>
      </w:rPr>
    </w:lvl>
  </w:abstractNum>
  <w:num w:numId="1" w16cid:durableId="675962002">
    <w:abstractNumId w:val="9"/>
  </w:num>
  <w:num w:numId="2" w16cid:durableId="1705255707">
    <w:abstractNumId w:val="10"/>
  </w:num>
  <w:num w:numId="3" w16cid:durableId="295111141">
    <w:abstractNumId w:val="2"/>
  </w:num>
  <w:num w:numId="4" w16cid:durableId="1535390588">
    <w:abstractNumId w:val="3"/>
  </w:num>
  <w:num w:numId="5" w16cid:durableId="1502352288">
    <w:abstractNumId w:val="5"/>
  </w:num>
  <w:num w:numId="6" w16cid:durableId="6293596">
    <w:abstractNumId w:val="12"/>
  </w:num>
  <w:num w:numId="7" w16cid:durableId="401487281">
    <w:abstractNumId w:val="7"/>
  </w:num>
  <w:num w:numId="8" w16cid:durableId="2065912668">
    <w:abstractNumId w:val="0"/>
  </w:num>
  <w:num w:numId="9" w16cid:durableId="1859738821">
    <w:abstractNumId w:val="8"/>
  </w:num>
  <w:num w:numId="10" w16cid:durableId="1418870585">
    <w:abstractNumId w:val="6"/>
  </w:num>
  <w:num w:numId="11" w16cid:durableId="386804385">
    <w:abstractNumId w:val="1"/>
  </w:num>
  <w:num w:numId="12" w16cid:durableId="865679485">
    <w:abstractNumId w:val="11"/>
  </w:num>
  <w:num w:numId="13" w16cid:durableId="20398112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D4"/>
    <w:rsid w:val="000029D2"/>
    <w:rsid w:val="0001071C"/>
    <w:rsid w:val="00013BC5"/>
    <w:rsid w:val="00042D34"/>
    <w:rsid w:val="0005143E"/>
    <w:rsid w:val="00057EB7"/>
    <w:rsid w:val="00067E08"/>
    <w:rsid w:val="0007077D"/>
    <w:rsid w:val="00082AAD"/>
    <w:rsid w:val="00085864"/>
    <w:rsid w:val="0009101C"/>
    <w:rsid w:val="00093302"/>
    <w:rsid w:val="000A5473"/>
    <w:rsid w:val="000B30D4"/>
    <w:rsid w:val="000B731D"/>
    <w:rsid w:val="000D79A0"/>
    <w:rsid w:val="000F2A24"/>
    <w:rsid w:val="0011127F"/>
    <w:rsid w:val="0013277C"/>
    <w:rsid w:val="0014148F"/>
    <w:rsid w:val="00142B44"/>
    <w:rsid w:val="00146612"/>
    <w:rsid w:val="00150F18"/>
    <w:rsid w:val="0015715C"/>
    <w:rsid w:val="00157470"/>
    <w:rsid w:val="0016331A"/>
    <w:rsid w:val="0016332C"/>
    <w:rsid w:val="00172D2F"/>
    <w:rsid w:val="001858A3"/>
    <w:rsid w:val="00191AE2"/>
    <w:rsid w:val="00193DAA"/>
    <w:rsid w:val="001958D1"/>
    <w:rsid w:val="001A4BED"/>
    <w:rsid w:val="001B28F9"/>
    <w:rsid w:val="001B521D"/>
    <w:rsid w:val="001C6E32"/>
    <w:rsid w:val="001C7077"/>
    <w:rsid w:val="001D04C9"/>
    <w:rsid w:val="001E0985"/>
    <w:rsid w:val="002155A0"/>
    <w:rsid w:val="002504F6"/>
    <w:rsid w:val="00255B54"/>
    <w:rsid w:val="00265B10"/>
    <w:rsid w:val="00267376"/>
    <w:rsid w:val="00281921"/>
    <w:rsid w:val="002A27C7"/>
    <w:rsid w:val="002A32D5"/>
    <w:rsid w:val="002C3D3D"/>
    <w:rsid w:val="002E360F"/>
    <w:rsid w:val="002F49F9"/>
    <w:rsid w:val="003016FC"/>
    <w:rsid w:val="00311D75"/>
    <w:rsid w:val="003179A2"/>
    <w:rsid w:val="00323B6E"/>
    <w:rsid w:val="0032680A"/>
    <w:rsid w:val="00350386"/>
    <w:rsid w:val="00352537"/>
    <w:rsid w:val="00357A49"/>
    <w:rsid w:val="003634AF"/>
    <w:rsid w:val="00364B17"/>
    <w:rsid w:val="00367E13"/>
    <w:rsid w:val="003A361B"/>
    <w:rsid w:val="003A64F5"/>
    <w:rsid w:val="003B7499"/>
    <w:rsid w:val="003C189C"/>
    <w:rsid w:val="003E37A7"/>
    <w:rsid w:val="003F3582"/>
    <w:rsid w:val="00423AF1"/>
    <w:rsid w:val="00452192"/>
    <w:rsid w:val="00452805"/>
    <w:rsid w:val="004556C2"/>
    <w:rsid w:val="00464BE1"/>
    <w:rsid w:val="004825D5"/>
    <w:rsid w:val="004841DE"/>
    <w:rsid w:val="004A5154"/>
    <w:rsid w:val="004B36E7"/>
    <w:rsid w:val="004C23E9"/>
    <w:rsid w:val="004C6831"/>
    <w:rsid w:val="004D36C0"/>
    <w:rsid w:val="004E2C55"/>
    <w:rsid w:val="004E4913"/>
    <w:rsid w:val="004F6696"/>
    <w:rsid w:val="00533226"/>
    <w:rsid w:val="0053579F"/>
    <w:rsid w:val="00547988"/>
    <w:rsid w:val="00567C66"/>
    <w:rsid w:val="0057014E"/>
    <w:rsid w:val="0057543B"/>
    <w:rsid w:val="00580BB9"/>
    <w:rsid w:val="0058241C"/>
    <w:rsid w:val="00585EB0"/>
    <w:rsid w:val="005965C0"/>
    <w:rsid w:val="005A6304"/>
    <w:rsid w:val="005C506D"/>
    <w:rsid w:val="005D79D8"/>
    <w:rsid w:val="005F5167"/>
    <w:rsid w:val="006325BD"/>
    <w:rsid w:val="00642847"/>
    <w:rsid w:val="006565AA"/>
    <w:rsid w:val="00657CF8"/>
    <w:rsid w:val="006819D4"/>
    <w:rsid w:val="00695C1B"/>
    <w:rsid w:val="006A35ED"/>
    <w:rsid w:val="006B4551"/>
    <w:rsid w:val="006C57F2"/>
    <w:rsid w:val="006D04A8"/>
    <w:rsid w:val="006D40A0"/>
    <w:rsid w:val="006E1BBA"/>
    <w:rsid w:val="006F3111"/>
    <w:rsid w:val="00720F5C"/>
    <w:rsid w:val="007650B1"/>
    <w:rsid w:val="00766D95"/>
    <w:rsid w:val="00793DF7"/>
    <w:rsid w:val="007D58AD"/>
    <w:rsid w:val="007D5DDE"/>
    <w:rsid w:val="007F1E62"/>
    <w:rsid w:val="007F7721"/>
    <w:rsid w:val="00803E46"/>
    <w:rsid w:val="00811B72"/>
    <w:rsid w:val="00813CDB"/>
    <w:rsid w:val="0082059E"/>
    <w:rsid w:val="00822B8A"/>
    <w:rsid w:val="00824510"/>
    <w:rsid w:val="00826663"/>
    <w:rsid w:val="008360E4"/>
    <w:rsid w:val="00837AE7"/>
    <w:rsid w:val="008511AD"/>
    <w:rsid w:val="0086593C"/>
    <w:rsid w:val="00871FA9"/>
    <w:rsid w:val="00874D5B"/>
    <w:rsid w:val="0089021C"/>
    <w:rsid w:val="0089155B"/>
    <w:rsid w:val="008A1639"/>
    <w:rsid w:val="008D186F"/>
    <w:rsid w:val="00905370"/>
    <w:rsid w:val="009170B0"/>
    <w:rsid w:val="00946487"/>
    <w:rsid w:val="009521EE"/>
    <w:rsid w:val="0095576E"/>
    <w:rsid w:val="00961681"/>
    <w:rsid w:val="00973D09"/>
    <w:rsid w:val="009753B6"/>
    <w:rsid w:val="00980686"/>
    <w:rsid w:val="00980D01"/>
    <w:rsid w:val="00981AA5"/>
    <w:rsid w:val="009A15AD"/>
    <w:rsid w:val="009A6CA4"/>
    <w:rsid w:val="009B40FD"/>
    <w:rsid w:val="009C3141"/>
    <w:rsid w:val="009C4C66"/>
    <w:rsid w:val="009C4CDB"/>
    <w:rsid w:val="009D49CA"/>
    <w:rsid w:val="009D5ADF"/>
    <w:rsid w:val="009E0E6B"/>
    <w:rsid w:val="009E3D69"/>
    <w:rsid w:val="009E58F5"/>
    <w:rsid w:val="00A51D10"/>
    <w:rsid w:val="00A54C02"/>
    <w:rsid w:val="00A603FD"/>
    <w:rsid w:val="00A672EB"/>
    <w:rsid w:val="00A708D3"/>
    <w:rsid w:val="00A71437"/>
    <w:rsid w:val="00A72764"/>
    <w:rsid w:val="00AA01C5"/>
    <w:rsid w:val="00AA0ADD"/>
    <w:rsid w:val="00AA7A55"/>
    <w:rsid w:val="00AC4D6F"/>
    <w:rsid w:val="00AD13B1"/>
    <w:rsid w:val="00AD6FE4"/>
    <w:rsid w:val="00AE62BB"/>
    <w:rsid w:val="00AF7992"/>
    <w:rsid w:val="00B034C1"/>
    <w:rsid w:val="00B03EAB"/>
    <w:rsid w:val="00B07D96"/>
    <w:rsid w:val="00B41F62"/>
    <w:rsid w:val="00B43B15"/>
    <w:rsid w:val="00B471DE"/>
    <w:rsid w:val="00B512DA"/>
    <w:rsid w:val="00B557F2"/>
    <w:rsid w:val="00B62B6B"/>
    <w:rsid w:val="00B63B2F"/>
    <w:rsid w:val="00B828F2"/>
    <w:rsid w:val="00B874D4"/>
    <w:rsid w:val="00B87708"/>
    <w:rsid w:val="00B87AB1"/>
    <w:rsid w:val="00B91F0B"/>
    <w:rsid w:val="00BC37F5"/>
    <w:rsid w:val="00BC67CC"/>
    <w:rsid w:val="00BE41A7"/>
    <w:rsid w:val="00BF44BE"/>
    <w:rsid w:val="00C07027"/>
    <w:rsid w:val="00C11BBB"/>
    <w:rsid w:val="00C17F9E"/>
    <w:rsid w:val="00C205CD"/>
    <w:rsid w:val="00C214F2"/>
    <w:rsid w:val="00C4729C"/>
    <w:rsid w:val="00C53931"/>
    <w:rsid w:val="00C944CB"/>
    <w:rsid w:val="00C97707"/>
    <w:rsid w:val="00CA4495"/>
    <w:rsid w:val="00CB2839"/>
    <w:rsid w:val="00CD6831"/>
    <w:rsid w:val="00CE6F8E"/>
    <w:rsid w:val="00CE7AAF"/>
    <w:rsid w:val="00D0445B"/>
    <w:rsid w:val="00D104CC"/>
    <w:rsid w:val="00D229FF"/>
    <w:rsid w:val="00D26DDC"/>
    <w:rsid w:val="00D378AD"/>
    <w:rsid w:val="00D57849"/>
    <w:rsid w:val="00D64BBF"/>
    <w:rsid w:val="00D853B4"/>
    <w:rsid w:val="00DA3F34"/>
    <w:rsid w:val="00DB2EF5"/>
    <w:rsid w:val="00DB366B"/>
    <w:rsid w:val="00DB44DA"/>
    <w:rsid w:val="00DC5E34"/>
    <w:rsid w:val="00DE514D"/>
    <w:rsid w:val="00DF41FA"/>
    <w:rsid w:val="00DF42B2"/>
    <w:rsid w:val="00DF4728"/>
    <w:rsid w:val="00E13194"/>
    <w:rsid w:val="00E31C0C"/>
    <w:rsid w:val="00E36371"/>
    <w:rsid w:val="00E40E49"/>
    <w:rsid w:val="00E63596"/>
    <w:rsid w:val="00E641A1"/>
    <w:rsid w:val="00E669E8"/>
    <w:rsid w:val="00E67262"/>
    <w:rsid w:val="00E72C5E"/>
    <w:rsid w:val="00E7571B"/>
    <w:rsid w:val="00E80E09"/>
    <w:rsid w:val="00E97B8E"/>
    <w:rsid w:val="00EB4C5B"/>
    <w:rsid w:val="00EB6576"/>
    <w:rsid w:val="00EC7F3B"/>
    <w:rsid w:val="00ED75AC"/>
    <w:rsid w:val="00EE5B42"/>
    <w:rsid w:val="00F011CA"/>
    <w:rsid w:val="00F15C30"/>
    <w:rsid w:val="00F313D5"/>
    <w:rsid w:val="00F840BD"/>
    <w:rsid w:val="00F85B90"/>
    <w:rsid w:val="00F94D2D"/>
    <w:rsid w:val="00F97937"/>
    <w:rsid w:val="00FC0146"/>
    <w:rsid w:val="00FC0891"/>
    <w:rsid w:val="00FC3919"/>
    <w:rsid w:val="00FC4B1B"/>
    <w:rsid w:val="00FD1EA5"/>
    <w:rsid w:val="00FD5189"/>
    <w:rsid w:val="00FD6E8D"/>
    <w:rsid w:val="00FE498E"/>
    <w:rsid w:val="00FE65B2"/>
    <w:rsid w:val="00FF30F3"/>
    <w:rsid w:val="0226E39F"/>
    <w:rsid w:val="039F34E8"/>
    <w:rsid w:val="03B07C74"/>
    <w:rsid w:val="05E7A42F"/>
    <w:rsid w:val="0742A6A3"/>
    <w:rsid w:val="0806673E"/>
    <w:rsid w:val="0814F110"/>
    <w:rsid w:val="09B0C171"/>
    <w:rsid w:val="0A2E5477"/>
    <w:rsid w:val="0AC601CD"/>
    <w:rsid w:val="0AEB2041"/>
    <w:rsid w:val="0D65F539"/>
    <w:rsid w:val="11F889D2"/>
    <w:rsid w:val="15588050"/>
    <w:rsid w:val="163FC4AD"/>
    <w:rsid w:val="1681E083"/>
    <w:rsid w:val="16863858"/>
    <w:rsid w:val="18DA7652"/>
    <w:rsid w:val="1D840689"/>
    <w:rsid w:val="1EA2A687"/>
    <w:rsid w:val="1F86D778"/>
    <w:rsid w:val="20BBA74B"/>
    <w:rsid w:val="22B31D7B"/>
    <w:rsid w:val="22CE1507"/>
    <w:rsid w:val="23FCFE2B"/>
    <w:rsid w:val="25DFF261"/>
    <w:rsid w:val="26D9C635"/>
    <w:rsid w:val="2733D179"/>
    <w:rsid w:val="2889C869"/>
    <w:rsid w:val="289627FE"/>
    <w:rsid w:val="28FCE5E1"/>
    <w:rsid w:val="2902AADD"/>
    <w:rsid w:val="291D7463"/>
    <w:rsid w:val="2931718D"/>
    <w:rsid w:val="2B4C5D9B"/>
    <w:rsid w:val="2BE17D5D"/>
    <w:rsid w:val="30704BF1"/>
    <w:rsid w:val="348E78CF"/>
    <w:rsid w:val="34E4066D"/>
    <w:rsid w:val="376FE437"/>
    <w:rsid w:val="3A448522"/>
    <w:rsid w:val="3ADBB7FE"/>
    <w:rsid w:val="3C113DA0"/>
    <w:rsid w:val="3E0FD5D6"/>
    <w:rsid w:val="3F43C73C"/>
    <w:rsid w:val="3F8A38B5"/>
    <w:rsid w:val="3FB0F05C"/>
    <w:rsid w:val="4363F414"/>
    <w:rsid w:val="452BF8A9"/>
    <w:rsid w:val="46094DA6"/>
    <w:rsid w:val="46137836"/>
    <w:rsid w:val="477D0B9D"/>
    <w:rsid w:val="4863996B"/>
    <w:rsid w:val="492010E4"/>
    <w:rsid w:val="49F31938"/>
    <w:rsid w:val="4A36D89F"/>
    <w:rsid w:val="4B9B3A2D"/>
    <w:rsid w:val="4C440651"/>
    <w:rsid w:val="4C6073E1"/>
    <w:rsid w:val="4C6FE40A"/>
    <w:rsid w:val="4D6A98B8"/>
    <w:rsid w:val="4DAEECB9"/>
    <w:rsid w:val="4EB9B292"/>
    <w:rsid w:val="4F2CE7E2"/>
    <w:rsid w:val="4FBE32FA"/>
    <w:rsid w:val="4FC79A01"/>
    <w:rsid w:val="50558177"/>
    <w:rsid w:val="5165D27C"/>
    <w:rsid w:val="51D54688"/>
    <w:rsid w:val="534AF52B"/>
    <w:rsid w:val="53E16F14"/>
    <w:rsid w:val="5445ED10"/>
    <w:rsid w:val="5512C88A"/>
    <w:rsid w:val="5526C5B4"/>
    <w:rsid w:val="56468E66"/>
    <w:rsid w:val="57B84858"/>
    <w:rsid w:val="583C4E2A"/>
    <w:rsid w:val="588BCDF6"/>
    <w:rsid w:val="58A3D943"/>
    <w:rsid w:val="59846348"/>
    <w:rsid w:val="599621D7"/>
    <w:rsid w:val="59BA3B04"/>
    <w:rsid w:val="5D0FBF4D"/>
    <w:rsid w:val="5E37CF2F"/>
    <w:rsid w:val="5EB27B7E"/>
    <w:rsid w:val="60BF715E"/>
    <w:rsid w:val="60F8C546"/>
    <w:rsid w:val="61D550B1"/>
    <w:rsid w:val="62B65648"/>
    <w:rsid w:val="651AD132"/>
    <w:rsid w:val="67D656BE"/>
    <w:rsid w:val="69F62FDB"/>
    <w:rsid w:val="6B92003C"/>
    <w:rsid w:val="6C75BFBD"/>
    <w:rsid w:val="6D67F83B"/>
    <w:rsid w:val="6DBE80F9"/>
    <w:rsid w:val="6DF96CEE"/>
    <w:rsid w:val="6F5A515A"/>
    <w:rsid w:val="6FB5766B"/>
    <w:rsid w:val="706EF09D"/>
    <w:rsid w:val="726DBA2A"/>
    <w:rsid w:val="72D3EED0"/>
    <w:rsid w:val="739D1221"/>
    <w:rsid w:val="73A1F32B"/>
    <w:rsid w:val="746FBF31"/>
    <w:rsid w:val="7652588A"/>
    <w:rsid w:val="77ECBC84"/>
    <w:rsid w:val="79433054"/>
    <w:rsid w:val="79F9726D"/>
    <w:rsid w:val="7A28C4DE"/>
    <w:rsid w:val="7A9B7098"/>
    <w:rsid w:val="7ACD4E87"/>
    <w:rsid w:val="7AF255F6"/>
    <w:rsid w:val="7B245D46"/>
    <w:rsid w:val="7C2949A6"/>
    <w:rsid w:val="7DFAE35F"/>
    <w:rsid w:val="7F419BC3"/>
    <w:rsid w:val="7FB2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23E961"/>
  <w15:docId w15:val="{670A6CD3-2495-40DF-8225-633E916DA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36C0"/>
    <w:rPr>
      <w:rFonts w:ascii="Calibri" w:eastAsia="Calibri" w:hAnsi="Calibri" w:cs="Calibri"/>
      <w:lang w:val="pt-PT"/>
    </w:rPr>
  </w:style>
  <w:style w:type="paragraph" w:styleId="Heading1">
    <w:name w:val="heading 1"/>
    <w:basedOn w:val="Normal"/>
    <w:uiPriority w:val="1"/>
    <w:qFormat/>
    <w:rsid w:val="004D36C0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rsid w:val="004D36C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4D36C0"/>
  </w:style>
  <w:style w:type="paragraph" w:styleId="Title">
    <w:name w:val="Title"/>
    <w:basedOn w:val="Normal"/>
    <w:uiPriority w:val="1"/>
    <w:qFormat/>
    <w:rsid w:val="004D36C0"/>
    <w:pPr>
      <w:ind w:left="19" w:right="18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4D36C0"/>
    <w:pPr>
      <w:spacing w:before="121"/>
      <w:ind w:left="100"/>
      <w:jc w:val="both"/>
    </w:pPr>
  </w:style>
  <w:style w:type="paragraph" w:customStyle="1" w:styleId="TableParagraph">
    <w:name w:val="Table Paragraph"/>
    <w:basedOn w:val="Normal"/>
    <w:uiPriority w:val="1"/>
    <w:qFormat/>
    <w:rsid w:val="004D36C0"/>
  </w:style>
  <w:style w:type="paragraph" w:styleId="Header">
    <w:name w:val="header"/>
    <w:basedOn w:val="Normal"/>
    <w:link w:val="HeaderChar"/>
    <w:uiPriority w:val="99"/>
    <w:unhideWhenUsed/>
    <w:rsid w:val="00423AF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AF1"/>
    <w:rPr>
      <w:rFonts w:ascii="Calibri" w:eastAsia="Calibri" w:hAnsi="Calibri" w:cs="Calibri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423AF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AF1"/>
    <w:rPr>
      <w:rFonts w:ascii="Calibri" w:eastAsia="Calibri" w:hAnsi="Calibri" w:cs="Calibri"/>
      <w:lang w:val="pt-PT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D5DD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D5DDE"/>
    <w:rPr>
      <w:rFonts w:ascii="Calibri" w:eastAsia="Calibri" w:hAnsi="Calibri" w:cs="Calibri"/>
      <w:lang w:val="pt-PT"/>
    </w:rPr>
  </w:style>
  <w:style w:type="character" w:styleId="Hyperlink">
    <w:name w:val="Hyperlink"/>
    <w:basedOn w:val="DefaultParagraphFont"/>
    <w:uiPriority w:val="99"/>
    <w:unhideWhenUsed/>
    <w:rsid w:val="00961681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961681"/>
    <w:rPr>
      <w:color w:val="605E5C"/>
      <w:shd w:val="clear" w:color="auto" w:fill="E1DFDD"/>
    </w:rPr>
  </w:style>
  <w:style w:type="character" w:customStyle="1" w:styleId="file">
    <w:name w:val="file"/>
    <w:basedOn w:val="DefaultParagraphFont"/>
    <w:rsid w:val="00085864"/>
  </w:style>
  <w:style w:type="character" w:styleId="FollowedHyperlink">
    <w:name w:val="FollowedHyperlink"/>
    <w:basedOn w:val="DefaultParagraphFont"/>
    <w:uiPriority w:val="99"/>
    <w:semiHidden/>
    <w:unhideWhenUsed/>
    <w:rsid w:val="000858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26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proexc.ufu.br/central-de-conteudos/documentos/2018/08/formularios-de-autorizacao-para-acoes-extensionistas" TargetMode="External"/><Relationship Id="rId18" Type="http://schemas.openxmlformats.org/officeDocument/2006/relationships/hyperlink" Target="mailto:divulgacao@proex.ufu.br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://www.proexc.ufu.br/sites/proexc.ufu.br/files/media/document/formulario_3_-_termo_de_autorizacao_de_cessao_de_direitos_0.docx" TargetMode="External"/><Relationship Id="rId17" Type="http://schemas.openxmlformats.org/officeDocument/2006/relationships/hyperlink" Target="https://www.instagram.com/explore/tags/piaevufu/?hl=pt-br" TargetMode="External"/><Relationship Id="rId2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stagram.com/proexcufu/?hl=pt-br" TargetMode="External"/><Relationship Id="rId20" Type="http://schemas.openxmlformats.org/officeDocument/2006/relationships/hyperlink" Target="https://api.whatsapp.com/send?phone=553432918951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proexc.ufu.br/sites/proexc.ufu.br/files/media/document/formulario_2_-_termo_de_autorizacao_de_uso_de_imagem_0.docx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planalto.gov.br/ccivil_03/leis/l9610.ht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proexc.ufu.br/sites/proexc.ufu.br/files/media/document/termo_de_anuencia_para_atividades_de_extensao_e_cultura_geral_0.docx" TargetMode="External"/><Relationship Id="rId19" Type="http://schemas.openxmlformats.org/officeDocument/2006/relationships/hyperlink" Target="mailto:divulgacao@proex.ufu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ufubr-my.sharepoint.com/:f:/g/personal/divulgacao_proex_ufu_br/EnBSRB6IhedNp187KEydLu0BvS6eddnHVEsdSiLYKsrWwg?e=qRSA9s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roexc.ufu.br/" TargetMode="External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13c689-1a08-4ce6-aa67-1f3a5c28cc5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CFED8904C1AC24E946D29A95BF1A041" ma:contentTypeVersion="15" ma:contentTypeDescription="Crie um novo documento." ma:contentTypeScope="" ma:versionID="d09720d2499a8147a0dd53e423f7ffb0">
  <xsd:schema xmlns:xsd="http://www.w3.org/2001/XMLSchema" xmlns:xs="http://www.w3.org/2001/XMLSchema" xmlns:p="http://schemas.microsoft.com/office/2006/metadata/properties" xmlns:ns3="f013c689-1a08-4ce6-aa67-1f3a5c28cc56" xmlns:ns4="7f9caded-4035-4a70-8355-7ccaf80b7ed6" targetNamespace="http://schemas.microsoft.com/office/2006/metadata/properties" ma:root="true" ma:fieldsID="60f72884a15fb430eca04d0a5430da3a" ns3:_="" ns4:_="">
    <xsd:import namespace="f013c689-1a08-4ce6-aa67-1f3a5c28cc56"/>
    <xsd:import namespace="7f9caded-4035-4a70-8355-7ccaf80b7e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Loca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13c689-1a08-4ce6-aa67-1f3a5c28c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9caded-4035-4a70-8355-7ccaf80b7ed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66CAB8-7661-4330-B8D5-0B9F59F034A5}">
  <ds:schemaRefs>
    <ds:schemaRef ds:uri="http://schemas.microsoft.com/office/2006/metadata/properties"/>
    <ds:schemaRef ds:uri="http://schemas.microsoft.com/office/infopath/2007/PartnerControls"/>
    <ds:schemaRef ds:uri="f013c689-1a08-4ce6-aa67-1f3a5c28cc56"/>
  </ds:schemaRefs>
</ds:datastoreItem>
</file>

<file path=customXml/itemProps2.xml><?xml version="1.0" encoding="utf-8"?>
<ds:datastoreItem xmlns:ds="http://schemas.openxmlformats.org/officeDocument/2006/customXml" ds:itemID="{C06F4A9F-DA92-46BC-B2C5-C44DBB8B7B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47BDA7-FA4A-4355-A9B5-3D73F89C74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13c689-1a08-4ce6-aa67-1f3a5c28cc56"/>
    <ds:schemaRef ds:uri="7f9caded-4035-4a70-8355-7ccaf80b7e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1219</Words>
  <Characters>6950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Universidade Federal de Uberlândia</Company>
  <LinksUpToDate>false</LinksUpToDate>
  <CharactersWithSpaces>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Assenheimer, Stephannie</cp:lastModifiedBy>
  <cp:revision>8</cp:revision>
  <dcterms:created xsi:type="dcterms:W3CDTF">2023-12-12T17:04:00Z</dcterms:created>
  <dcterms:modified xsi:type="dcterms:W3CDTF">2026-01-15T18:56:00Z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2022-08-17T00:00:00Z</vt:filetime>
  </property>
  <property fmtid="{D5CDD505-2E9C-101B-9397-08002B2CF9AE}" pid="5" name="ContentTypeId">
    <vt:lpwstr>0x010100ACFED8904C1AC24E946D29A95BF1A041</vt:lpwstr>
  </property>
</Properties>
</file>